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4FF61" w14:textId="73CEA7E4" w:rsidR="00F833B2" w:rsidRDefault="00F833B2" w:rsidP="00F833B2">
      <w:pPr>
        <w:spacing w:after="0" w:line="240" w:lineRule="auto"/>
        <w:jc w:val="center"/>
        <w:textAlignment w:val="baseline"/>
        <w:outlineLvl w:val="0"/>
        <w:rPr>
          <w:rFonts w:ascii="Arial" w:eastAsia="Times New Roman" w:hAnsi="Arial" w:cs="Arial"/>
          <w:b/>
          <w:bCs/>
          <w:color w:val="000000"/>
          <w:kern w:val="36"/>
          <w:sz w:val="36"/>
          <w:szCs w:val="36"/>
        </w:rPr>
      </w:pPr>
      <w:bookmarkStart w:id="0" w:name="_GoBack"/>
      <w:bookmarkEnd w:id="0"/>
      <w:r w:rsidRPr="00F833B2">
        <w:rPr>
          <w:rFonts w:ascii="Arial" w:eastAsia="Times New Roman" w:hAnsi="Arial" w:cs="Arial"/>
          <w:b/>
          <w:bCs/>
          <w:color w:val="000000"/>
          <w:kern w:val="36"/>
          <w:sz w:val="36"/>
          <w:szCs w:val="36"/>
        </w:rPr>
        <w:t>Kings of Israel and Judah</w:t>
      </w:r>
    </w:p>
    <w:p w14:paraId="5A0BBC07" w14:textId="77777777" w:rsidR="00F833B2" w:rsidRPr="00F833B2" w:rsidRDefault="00F833B2" w:rsidP="00F833B2">
      <w:pPr>
        <w:spacing w:after="0" w:line="240" w:lineRule="auto"/>
        <w:jc w:val="center"/>
        <w:textAlignment w:val="baseline"/>
        <w:outlineLvl w:val="0"/>
        <w:rPr>
          <w:rFonts w:ascii="Arial" w:eastAsia="Times New Roman" w:hAnsi="Arial" w:cs="Arial"/>
          <w:b/>
          <w:bCs/>
          <w:color w:val="000000"/>
          <w:kern w:val="36"/>
          <w:sz w:val="36"/>
          <w:szCs w:val="36"/>
        </w:rPr>
      </w:pPr>
    </w:p>
    <w:p w14:paraId="323B12B6" w14:textId="27C5F366" w:rsidR="00F833B2" w:rsidRDefault="00F833B2" w:rsidP="00F833B2">
      <w:pPr>
        <w:spacing w:after="0" w:line="240" w:lineRule="auto"/>
        <w:jc w:val="both"/>
        <w:textAlignment w:val="baseline"/>
        <w:rPr>
          <w:rFonts w:ascii="Arial" w:eastAsia="Times New Roman" w:hAnsi="Arial" w:cs="Arial"/>
          <w:sz w:val="27"/>
          <w:szCs w:val="27"/>
        </w:rPr>
      </w:pPr>
      <w:r w:rsidRPr="00F833B2">
        <w:rPr>
          <w:rFonts w:ascii="Arial" w:eastAsia="Times New Roman" w:hAnsi="Arial" w:cs="Arial"/>
          <w:sz w:val="27"/>
          <w:szCs w:val="27"/>
        </w:rPr>
        <w:t>Who were the kings of ancient Israel and Judah? God's people, in the Old Testament, were unified and ruled by one human for only 120 years of its history. From 1050 to 930 B.C. a united Israel was ruled by kings Saul (from the tribe of Benjamin), David (from the tribe of Judah), and Solomon. They each ruled for </w:t>
      </w:r>
      <w:hyperlink r:id="rId4" w:history="1">
        <w:r w:rsidRPr="00F833B2">
          <w:rPr>
            <w:rFonts w:ascii="Arial" w:eastAsia="Times New Roman" w:hAnsi="Arial" w:cs="Arial"/>
            <w:sz w:val="27"/>
            <w:szCs w:val="27"/>
            <w:u w:val="single"/>
            <w:bdr w:val="none" w:sz="0" w:space="0" w:color="auto" w:frame="1"/>
          </w:rPr>
          <w:t>forty years</w:t>
        </w:r>
      </w:hyperlink>
      <w:r w:rsidRPr="00F833B2">
        <w:rPr>
          <w:rFonts w:ascii="Arial" w:eastAsia="Times New Roman" w:hAnsi="Arial" w:cs="Arial"/>
          <w:sz w:val="27"/>
          <w:szCs w:val="27"/>
        </w:rPr>
        <w:t>.</w:t>
      </w:r>
    </w:p>
    <w:p w14:paraId="7017562F" w14:textId="77777777" w:rsidR="00F833B2" w:rsidRPr="00F833B2" w:rsidRDefault="00F833B2" w:rsidP="00F833B2">
      <w:pPr>
        <w:spacing w:after="0" w:line="240" w:lineRule="auto"/>
        <w:jc w:val="both"/>
        <w:textAlignment w:val="baseline"/>
        <w:rPr>
          <w:rFonts w:ascii="Arial" w:eastAsia="Times New Roman" w:hAnsi="Arial" w:cs="Arial"/>
          <w:sz w:val="27"/>
          <w:szCs w:val="27"/>
        </w:rPr>
      </w:pPr>
    </w:p>
    <w:p w14:paraId="1F498D30" w14:textId="77777777" w:rsidR="00F833B2" w:rsidRPr="00F833B2" w:rsidRDefault="00F833B2" w:rsidP="00F833B2">
      <w:pPr>
        <w:spacing w:after="0" w:line="240" w:lineRule="auto"/>
        <w:textAlignment w:val="baseline"/>
        <w:rPr>
          <w:rFonts w:ascii="Arial" w:eastAsia="Times New Roman" w:hAnsi="Arial" w:cs="Arial"/>
          <w:sz w:val="27"/>
          <w:szCs w:val="27"/>
        </w:rPr>
      </w:pPr>
      <w:r w:rsidRPr="00F833B2">
        <w:rPr>
          <w:rFonts w:ascii="Arial" w:eastAsia="Times New Roman" w:hAnsi="Arial" w:cs="Arial"/>
          <w:sz w:val="27"/>
          <w:szCs w:val="27"/>
        </w:rPr>
        <w:t>God himself told Solomon, the last ruler over a united Israel, that the people would split after his death and generate kings from at least two distinct family lines (Jeroboam and Rehoboam). The Lord did this because Solomon caused the people to worship many strange pagan gods </w:t>
      </w:r>
      <w:r w:rsidRPr="00F833B2">
        <w:rPr>
          <w:rFonts w:ascii="Arial" w:eastAsia="Times New Roman" w:hAnsi="Arial" w:cs="Arial"/>
          <w:sz w:val="27"/>
          <w:szCs w:val="27"/>
          <w:bdr w:val="none" w:sz="0" w:space="0" w:color="auto" w:frame="1"/>
        </w:rPr>
        <w:t>(see 1 Kings 11:9 - 11, 29 - 39)</w:t>
      </w:r>
    </w:p>
    <w:p w14:paraId="63BA1F56" w14:textId="77777777" w:rsidR="00F833B2" w:rsidRPr="00F833B2" w:rsidRDefault="00F833B2" w:rsidP="00F833B2">
      <w:pPr>
        <w:spacing w:before="240" w:after="240" w:line="240" w:lineRule="auto"/>
        <w:jc w:val="both"/>
        <w:textAlignment w:val="baseline"/>
        <w:rPr>
          <w:rFonts w:ascii="Arial" w:eastAsia="Times New Roman" w:hAnsi="Arial" w:cs="Arial"/>
          <w:sz w:val="27"/>
          <w:szCs w:val="27"/>
        </w:rPr>
      </w:pPr>
      <w:r w:rsidRPr="00F833B2">
        <w:rPr>
          <w:rFonts w:ascii="Arial" w:eastAsia="Times New Roman" w:hAnsi="Arial" w:cs="Arial"/>
          <w:sz w:val="27"/>
          <w:szCs w:val="27"/>
        </w:rPr>
        <w:t>The ultimate catalyst God used to split his people in two was Rehoboam's unwillingness to lift the heavy taxation implemented by his father (1 Kings 12). Rehoboam, after the nation split, ruled over only three tribes. They were referred to as the Kingdom of Judah.</w:t>
      </w:r>
    </w:p>
    <w:tbl>
      <w:tblPr>
        <w:tblW w:w="5337" w:type="pct"/>
        <w:tblCellSpacing w:w="15" w:type="dxa"/>
        <w:tblCellMar>
          <w:left w:w="0" w:type="dxa"/>
          <w:right w:w="0" w:type="dxa"/>
        </w:tblCellMar>
        <w:tblLook w:val="04A0" w:firstRow="1" w:lastRow="0" w:firstColumn="1" w:lastColumn="0" w:noHBand="0" w:noVBand="1"/>
      </w:tblPr>
      <w:tblGrid>
        <w:gridCol w:w="2293"/>
        <w:gridCol w:w="4579"/>
        <w:gridCol w:w="1803"/>
        <w:gridCol w:w="1316"/>
      </w:tblGrid>
      <w:tr w:rsidR="00CE06FA" w:rsidRPr="00F833B2" w14:paraId="0D7FDCC0" w14:textId="77777777" w:rsidTr="00B40379">
        <w:trPr>
          <w:tblCellSpacing w:w="15" w:type="dxa"/>
        </w:trPr>
        <w:tc>
          <w:tcPr>
            <w:tcW w:w="1129" w:type="pct"/>
            <w:tcBorders>
              <w:top w:val="nil"/>
              <w:left w:val="nil"/>
              <w:bottom w:val="nil"/>
              <w:right w:val="nil"/>
            </w:tcBorders>
            <w:hideMark/>
          </w:tcPr>
          <w:p w14:paraId="76510938"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b/>
                <w:bCs/>
                <w:sz w:val="27"/>
                <w:szCs w:val="27"/>
                <w:bdr w:val="none" w:sz="0" w:space="0" w:color="auto" w:frame="1"/>
              </w:rPr>
              <w:t>Date</w:t>
            </w:r>
          </w:p>
        </w:tc>
        <w:tc>
          <w:tcPr>
            <w:tcW w:w="2284" w:type="pct"/>
            <w:tcBorders>
              <w:top w:val="nil"/>
              <w:left w:val="nil"/>
              <w:bottom w:val="nil"/>
              <w:right w:val="nil"/>
            </w:tcBorders>
            <w:hideMark/>
          </w:tcPr>
          <w:p w14:paraId="1DDBA787"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b/>
                <w:bCs/>
                <w:sz w:val="27"/>
                <w:szCs w:val="27"/>
                <w:bdr w:val="none" w:sz="0" w:space="0" w:color="auto" w:frame="1"/>
              </w:rPr>
              <w:t>Kings of </w:t>
            </w:r>
            <w:r w:rsidRPr="00F833B2">
              <w:rPr>
                <w:rFonts w:ascii="Times New Roman" w:eastAsia="Times New Roman" w:hAnsi="Times New Roman" w:cs="Times New Roman"/>
                <w:b/>
                <w:bCs/>
                <w:sz w:val="27"/>
                <w:szCs w:val="27"/>
                <w:bdr w:val="none" w:sz="0" w:space="0" w:color="auto" w:frame="1"/>
              </w:rPr>
              <w:br/>
              <w:t>United Israel</w:t>
            </w:r>
          </w:p>
        </w:tc>
        <w:tc>
          <w:tcPr>
            <w:tcW w:w="1528" w:type="pct"/>
            <w:gridSpan w:val="2"/>
            <w:tcBorders>
              <w:top w:val="nil"/>
              <w:left w:val="nil"/>
              <w:bottom w:val="nil"/>
              <w:right w:val="nil"/>
            </w:tcBorders>
            <w:hideMark/>
          </w:tcPr>
          <w:p w14:paraId="0EB69507"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b/>
                <w:bCs/>
                <w:sz w:val="27"/>
                <w:szCs w:val="27"/>
                <w:bdr w:val="none" w:sz="0" w:space="0" w:color="auto" w:frame="1"/>
              </w:rPr>
              <w:t>Years Ruled</w:t>
            </w:r>
          </w:p>
        </w:tc>
      </w:tr>
      <w:tr w:rsidR="00CE06FA" w:rsidRPr="00F833B2" w14:paraId="3A9412BF" w14:textId="77777777" w:rsidTr="00B40379">
        <w:trPr>
          <w:tblCellSpacing w:w="15" w:type="dxa"/>
        </w:trPr>
        <w:tc>
          <w:tcPr>
            <w:tcW w:w="1129" w:type="pct"/>
            <w:tcBorders>
              <w:top w:val="nil"/>
              <w:left w:val="nil"/>
              <w:bottom w:val="nil"/>
              <w:right w:val="nil"/>
            </w:tcBorders>
            <w:hideMark/>
          </w:tcPr>
          <w:p w14:paraId="7D4475DB"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b/>
                <w:bCs/>
                <w:sz w:val="27"/>
                <w:szCs w:val="27"/>
                <w:bdr w:val="none" w:sz="0" w:space="0" w:color="auto" w:frame="1"/>
              </w:rPr>
              <w:t>1050 - 1010</w:t>
            </w:r>
          </w:p>
        </w:tc>
        <w:tc>
          <w:tcPr>
            <w:tcW w:w="2284" w:type="pct"/>
            <w:tcBorders>
              <w:top w:val="nil"/>
              <w:left w:val="nil"/>
              <w:bottom w:val="nil"/>
              <w:right w:val="nil"/>
            </w:tcBorders>
            <w:hideMark/>
          </w:tcPr>
          <w:p w14:paraId="466A5708"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Saul</w:t>
            </w:r>
          </w:p>
        </w:tc>
        <w:tc>
          <w:tcPr>
            <w:tcW w:w="1528" w:type="pct"/>
            <w:gridSpan w:val="2"/>
            <w:tcBorders>
              <w:top w:val="nil"/>
              <w:left w:val="nil"/>
              <w:bottom w:val="nil"/>
              <w:right w:val="nil"/>
            </w:tcBorders>
            <w:hideMark/>
          </w:tcPr>
          <w:p w14:paraId="7899AD23"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40</w:t>
            </w:r>
          </w:p>
        </w:tc>
      </w:tr>
      <w:tr w:rsidR="00CE06FA" w:rsidRPr="00F833B2" w14:paraId="40F9F680" w14:textId="77777777" w:rsidTr="00B40379">
        <w:trPr>
          <w:tblCellSpacing w:w="15" w:type="dxa"/>
        </w:trPr>
        <w:tc>
          <w:tcPr>
            <w:tcW w:w="1129" w:type="pct"/>
            <w:tcBorders>
              <w:top w:val="nil"/>
              <w:left w:val="nil"/>
              <w:bottom w:val="nil"/>
              <w:right w:val="nil"/>
            </w:tcBorders>
            <w:hideMark/>
          </w:tcPr>
          <w:p w14:paraId="5DA00D1D" w14:textId="77777777" w:rsidR="00F833B2" w:rsidRPr="00F833B2" w:rsidRDefault="00F833B2" w:rsidP="00F833B2">
            <w:pPr>
              <w:spacing w:after="0" w:line="240" w:lineRule="auto"/>
              <w:jc w:val="center"/>
              <w:rPr>
                <w:rFonts w:ascii="Times New Roman" w:eastAsia="Times New Roman" w:hAnsi="Times New Roman" w:cs="Times New Roman"/>
                <w:sz w:val="27"/>
                <w:szCs w:val="27"/>
              </w:rPr>
            </w:pPr>
            <w:r w:rsidRPr="00F833B2">
              <w:rPr>
                <w:rFonts w:ascii="Times New Roman" w:eastAsia="Times New Roman" w:hAnsi="Times New Roman" w:cs="Times New Roman"/>
                <w:b/>
                <w:bCs/>
                <w:sz w:val="27"/>
                <w:szCs w:val="27"/>
                <w:bdr w:val="none" w:sz="0" w:space="0" w:color="auto" w:frame="1"/>
              </w:rPr>
              <w:t>1010 - 970</w:t>
            </w:r>
          </w:p>
        </w:tc>
        <w:tc>
          <w:tcPr>
            <w:tcW w:w="2284" w:type="pct"/>
            <w:tcBorders>
              <w:top w:val="nil"/>
              <w:left w:val="nil"/>
              <w:bottom w:val="nil"/>
              <w:right w:val="nil"/>
            </w:tcBorders>
            <w:hideMark/>
          </w:tcPr>
          <w:p w14:paraId="602408AB" w14:textId="77777777" w:rsidR="00F833B2" w:rsidRPr="00F833B2" w:rsidRDefault="00F833B2" w:rsidP="00F833B2">
            <w:pPr>
              <w:spacing w:after="0" w:line="240" w:lineRule="auto"/>
              <w:jc w:val="center"/>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David</w:t>
            </w:r>
          </w:p>
        </w:tc>
        <w:tc>
          <w:tcPr>
            <w:tcW w:w="1528" w:type="pct"/>
            <w:gridSpan w:val="2"/>
            <w:tcBorders>
              <w:top w:val="nil"/>
              <w:left w:val="nil"/>
              <w:bottom w:val="nil"/>
              <w:right w:val="nil"/>
            </w:tcBorders>
            <w:hideMark/>
          </w:tcPr>
          <w:p w14:paraId="616D80FB" w14:textId="77777777" w:rsidR="00F833B2" w:rsidRPr="00F833B2" w:rsidRDefault="00F833B2" w:rsidP="00F833B2">
            <w:pPr>
              <w:spacing w:after="0" w:line="240" w:lineRule="auto"/>
              <w:jc w:val="center"/>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40</w:t>
            </w:r>
          </w:p>
        </w:tc>
      </w:tr>
      <w:tr w:rsidR="00CE06FA" w:rsidRPr="00F833B2" w14:paraId="04248104" w14:textId="77777777" w:rsidTr="00B40379">
        <w:trPr>
          <w:tblCellSpacing w:w="15" w:type="dxa"/>
        </w:trPr>
        <w:tc>
          <w:tcPr>
            <w:tcW w:w="1129" w:type="pct"/>
            <w:tcBorders>
              <w:top w:val="nil"/>
              <w:left w:val="nil"/>
              <w:bottom w:val="nil"/>
              <w:right w:val="nil"/>
            </w:tcBorders>
            <w:hideMark/>
          </w:tcPr>
          <w:p w14:paraId="507253C2"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b/>
                <w:bCs/>
                <w:sz w:val="27"/>
                <w:szCs w:val="27"/>
                <w:bdr w:val="none" w:sz="0" w:space="0" w:color="auto" w:frame="1"/>
              </w:rPr>
              <w:t>970 - 930</w:t>
            </w:r>
          </w:p>
        </w:tc>
        <w:tc>
          <w:tcPr>
            <w:tcW w:w="2284" w:type="pct"/>
            <w:tcBorders>
              <w:top w:val="nil"/>
              <w:left w:val="nil"/>
              <w:bottom w:val="nil"/>
              <w:right w:val="nil"/>
            </w:tcBorders>
            <w:hideMark/>
          </w:tcPr>
          <w:p w14:paraId="4D04095A"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Solomon</w:t>
            </w:r>
          </w:p>
        </w:tc>
        <w:tc>
          <w:tcPr>
            <w:tcW w:w="1528" w:type="pct"/>
            <w:gridSpan w:val="2"/>
            <w:tcBorders>
              <w:top w:val="nil"/>
              <w:left w:val="nil"/>
              <w:bottom w:val="nil"/>
              <w:right w:val="nil"/>
            </w:tcBorders>
            <w:hideMark/>
          </w:tcPr>
          <w:p w14:paraId="2EE78D4D"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40</w:t>
            </w:r>
          </w:p>
        </w:tc>
      </w:tr>
      <w:tr w:rsidR="00CE06FA" w:rsidRPr="00F833B2" w14:paraId="21AC144A" w14:textId="77777777" w:rsidTr="00B40379">
        <w:trPr>
          <w:tblCellSpacing w:w="15" w:type="dxa"/>
        </w:trPr>
        <w:tc>
          <w:tcPr>
            <w:tcW w:w="1129" w:type="pct"/>
            <w:tcBorders>
              <w:top w:val="nil"/>
              <w:left w:val="nil"/>
              <w:bottom w:val="nil"/>
              <w:right w:val="nil"/>
            </w:tcBorders>
            <w:hideMark/>
          </w:tcPr>
          <w:p w14:paraId="5A2254B5"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930 - 909</w:t>
            </w:r>
          </w:p>
        </w:tc>
        <w:tc>
          <w:tcPr>
            <w:tcW w:w="2284" w:type="pct"/>
            <w:tcBorders>
              <w:top w:val="nil"/>
              <w:left w:val="nil"/>
              <w:bottom w:val="nil"/>
              <w:right w:val="nil"/>
            </w:tcBorders>
            <w:hideMark/>
          </w:tcPr>
          <w:p w14:paraId="72187978"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Jeroboam I</w:t>
            </w:r>
          </w:p>
        </w:tc>
        <w:tc>
          <w:tcPr>
            <w:tcW w:w="890" w:type="pct"/>
            <w:tcBorders>
              <w:top w:val="nil"/>
              <w:left w:val="nil"/>
              <w:bottom w:val="nil"/>
              <w:right w:val="nil"/>
            </w:tcBorders>
            <w:hideMark/>
          </w:tcPr>
          <w:p w14:paraId="2FF8E901"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22</w:t>
            </w:r>
          </w:p>
        </w:tc>
        <w:tc>
          <w:tcPr>
            <w:tcW w:w="623" w:type="pct"/>
            <w:tcBorders>
              <w:top w:val="nil"/>
              <w:left w:val="nil"/>
              <w:bottom w:val="nil"/>
              <w:right w:val="nil"/>
            </w:tcBorders>
            <w:hideMark/>
          </w:tcPr>
          <w:p w14:paraId="7B0FA14E"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37A31108" w14:textId="77777777" w:rsidTr="00B40379">
        <w:trPr>
          <w:tblCellSpacing w:w="15" w:type="dxa"/>
        </w:trPr>
        <w:tc>
          <w:tcPr>
            <w:tcW w:w="1129" w:type="pct"/>
            <w:tcBorders>
              <w:top w:val="nil"/>
              <w:left w:val="nil"/>
              <w:bottom w:val="nil"/>
              <w:right w:val="nil"/>
            </w:tcBorders>
            <w:hideMark/>
          </w:tcPr>
          <w:p w14:paraId="61932489"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909 - 908</w:t>
            </w:r>
          </w:p>
        </w:tc>
        <w:tc>
          <w:tcPr>
            <w:tcW w:w="2284" w:type="pct"/>
            <w:tcBorders>
              <w:top w:val="nil"/>
              <w:left w:val="nil"/>
              <w:bottom w:val="nil"/>
              <w:right w:val="nil"/>
            </w:tcBorders>
            <w:hideMark/>
          </w:tcPr>
          <w:p w14:paraId="64ED8AD0"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Nadab</w:t>
            </w:r>
          </w:p>
        </w:tc>
        <w:tc>
          <w:tcPr>
            <w:tcW w:w="890" w:type="pct"/>
            <w:tcBorders>
              <w:top w:val="nil"/>
              <w:left w:val="nil"/>
              <w:bottom w:val="nil"/>
              <w:right w:val="nil"/>
            </w:tcBorders>
            <w:hideMark/>
          </w:tcPr>
          <w:p w14:paraId="07F32EC0"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2</w:t>
            </w:r>
          </w:p>
        </w:tc>
        <w:tc>
          <w:tcPr>
            <w:tcW w:w="623" w:type="pct"/>
            <w:tcBorders>
              <w:top w:val="nil"/>
              <w:left w:val="nil"/>
              <w:bottom w:val="nil"/>
              <w:right w:val="nil"/>
            </w:tcBorders>
            <w:hideMark/>
          </w:tcPr>
          <w:p w14:paraId="17551F6B"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788B6464" w14:textId="77777777" w:rsidTr="00B40379">
        <w:trPr>
          <w:tblCellSpacing w:w="15" w:type="dxa"/>
        </w:trPr>
        <w:tc>
          <w:tcPr>
            <w:tcW w:w="1129" w:type="pct"/>
            <w:tcBorders>
              <w:top w:val="nil"/>
              <w:left w:val="nil"/>
              <w:bottom w:val="nil"/>
              <w:right w:val="nil"/>
            </w:tcBorders>
            <w:hideMark/>
          </w:tcPr>
          <w:p w14:paraId="05D12C7D"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908 - 886</w:t>
            </w:r>
          </w:p>
        </w:tc>
        <w:tc>
          <w:tcPr>
            <w:tcW w:w="2284" w:type="pct"/>
            <w:tcBorders>
              <w:top w:val="nil"/>
              <w:left w:val="nil"/>
              <w:bottom w:val="nil"/>
              <w:right w:val="nil"/>
            </w:tcBorders>
            <w:hideMark/>
          </w:tcPr>
          <w:p w14:paraId="44A45CF3"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proofErr w:type="spellStart"/>
            <w:r w:rsidRPr="00F833B2">
              <w:rPr>
                <w:rFonts w:ascii="Times New Roman" w:eastAsia="Times New Roman" w:hAnsi="Times New Roman" w:cs="Times New Roman"/>
                <w:sz w:val="27"/>
                <w:szCs w:val="27"/>
              </w:rPr>
              <w:t>Baasha</w:t>
            </w:r>
            <w:proofErr w:type="spellEnd"/>
          </w:p>
        </w:tc>
        <w:tc>
          <w:tcPr>
            <w:tcW w:w="890" w:type="pct"/>
            <w:tcBorders>
              <w:top w:val="nil"/>
              <w:left w:val="nil"/>
              <w:bottom w:val="nil"/>
              <w:right w:val="nil"/>
            </w:tcBorders>
            <w:hideMark/>
          </w:tcPr>
          <w:p w14:paraId="708EB030"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24</w:t>
            </w:r>
          </w:p>
        </w:tc>
        <w:tc>
          <w:tcPr>
            <w:tcW w:w="623" w:type="pct"/>
            <w:tcBorders>
              <w:top w:val="nil"/>
              <w:left w:val="nil"/>
              <w:bottom w:val="nil"/>
              <w:right w:val="nil"/>
            </w:tcBorders>
            <w:hideMark/>
          </w:tcPr>
          <w:p w14:paraId="2D0A2071"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150C722E" w14:textId="77777777" w:rsidTr="00B40379">
        <w:trPr>
          <w:tblCellSpacing w:w="15" w:type="dxa"/>
        </w:trPr>
        <w:tc>
          <w:tcPr>
            <w:tcW w:w="1129" w:type="pct"/>
            <w:tcBorders>
              <w:top w:val="nil"/>
              <w:left w:val="nil"/>
              <w:bottom w:val="nil"/>
              <w:right w:val="nil"/>
            </w:tcBorders>
            <w:hideMark/>
          </w:tcPr>
          <w:p w14:paraId="16974C43"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886 - 885</w:t>
            </w:r>
          </w:p>
        </w:tc>
        <w:tc>
          <w:tcPr>
            <w:tcW w:w="2284" w:type="pct"/>
            <w:tcBorders>
              <w:top w:val="nil"/>
              <w:left w:val="nil"/>
              <w:bottom w:val="nil"/>
              <w:right w:val="nil"/>
            </w:tcBorders>
            <w:hideMark/>
          </w:tcPr>
          <w:p w14:paraId="45556A99"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proofErr w:type="spellStart"/>
            <w:r w:rsidRPr="00F833B2">
              <w:rPr>
                <w:rFonts w:ascii="Times New Roman" w:eastAsia="Times New Roman" w:hAnsi="Times New Roman" w:cs="Times New Roman"/>
                <w:sz w:val="27"/>
                <w:szCs w:val="27"/>
              </w:rPr>
              <w:t>Elah</w:t>
            </w:r>
            <w:proofErr w:type="spellEnd"/>
          </w:p>
        </w:tc>
        <w:tc>
          <w:tcPr>
            <w:tcW w:w="890" w:type="pct"/>
            <w:tcBorders>
              <w:top w:val="nil"/>
              <w:left w:val="nil"/>
              <w:bottom w:val="nil"/>
              <w:right w:val="nil"/>
            </w:tcBorders>
            <w:hideMark/>
          </w:tcPr>
          <w:p w14:paraId="78E75BA0"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2</w:t>
            </w:r>
          </w:p>
        </w:tc>
        <w:tc>
          <w:tcPr>
            <w:tcW w:w="623" w:type="pct"/>
            <w:tcBorders>
              <w:top w:val="nil"/>
              <w:left w:val="nil"/>
              <w:bottom w:val="nil"/>
              <w:right w:val="nil"/>
            </w:tcBorders>
            <w:hideMark/>
          </w:tcPr>
          <w:p w14:paraId="5EB3067A"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2ED8EE7D" w14:textId="77777777" w:rsidTr="00B40379">
        <w:trPr>
          <w:tblCellSpacing w:w="15" w:type="dxa"/>
        </w:trPr>
        <w:tc>
          <w:tcPr>
            <w:tcW w:w="1129" w:type="pct"/>
            <w:tcBorders>
              <w:top w:val="nil"/>
              <w:left w:val="nil"/>
              <w:bottom w:val="nil"/>
              <w:right w:val="nil"/>
            </w:tcBorders>
            <w:hideMark/>
          </w:tcPr>
          <w:p w14:paraId="19850BDB"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885</w:t>
            </w:r>
          </w:p>
        </w:tc>
        <w:tc>
          <w:tcPr>
            <w:tcW w:w="2284" w:type="pct"/>
            <w:tcBorders>
              <w:top w:val="nil"/>
              <w:left w:val="nil"/>
              <w:bottom w:val="nil"/>
              <w:right w:val="nil"/>
            </w:tcBorders>
            <w:hideMark/>
          </w:tcPr>
          <w:p w14:paraId="20248C6E"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proofErr w:type="spellStart"/>
            <w:r w:rsidRPr="00F833B2">
              <w:rPr>
                <w:rFonts w:ascii="Times New Roman" w:eastAsia="Times New Roman" w:hAnsi="Times New Roman" w:cs="Times New Roman"/>
                <w:sz w:val="27"/>
                <w:szCs w:val="27"/>
              </w:rPr>
              <w:t>Zimri</w:t>
            </w:r>
            <w:proofErr w:type="spellEnd"/>
          </w:p>
        </w:tc>
        <w:tc>
          <w:tcPr>
            <w:tcW w:w="890" w:type="pct"/>
            <w:tcBorders>
              <w:top w:val="nil"/>
              <w:left w:val="nil"/>
              <w:bottom w:val="nil"/>
              <w:right w:val="nil"/>
            </w:tcBorders>
            <w:hideMark/>
          </w:tcPr>
          <w:p w14:paraId="352C1075"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 days</w:t>
            </w:r>
          </w:p>
        </w:tc>
        <w:tc>
          <w:tcPr>
            <w:tcW w:w="623" w:type="pct"/>
            <w:tcBorders>
              <w:top w:val="nil"/>
              <w:left w:val="nil"/>
              <w:bottom w:val="nil"/>
              <w:right w:val="nil"/>
            </w:tcBorders>
            <w:hideMark/>
          </w:tcPr>
          <w:p w14:paraId="768030B1"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1B2EEF72" w14:textId="77777777" w:rsidTr="00B40379">
        <w:trPr>
          <w:tblCellSpacing w:w="15" w:type="dxa"/>
        </w:trPr>
        <w:tc>
          <w:tcPr>
            <w:tcW w:w="1129" w:type="pct"/>
            <w:tcBorders>
              <w:top w:val="nil"/>
              <w:left w:val="nil"/>
              <w:bottom w:val="nil"/>
              <w:right w:val="nil"/>
            </w:tcBorders>
            <w:hideMark/>
          </w:tcPr>
          <w:p w14:paraId="5341F25F" w14:textId="77777777" w:rsidR="00F833B2" w:rsidRPr="00F833B2" w:rsidRDefault="00F833B2" w:rsidP="00F833B2">
            <w:pPr>
              <w:spacing w:after="0" w:line="240" w:lineRule="auto"/>
              <w:jc w:val="center"/>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885 - 880</w:t>
            </w:r>
          </w:p>
        </w:tc>
        <w:tc>
          <w:tcPr>
            <w:tcW w:w="2284" w:type="pct"/>
            <w:tcBorders>
              <w:top w:val="nil"/>
              <w:left w:val="nil"/>
              <w:bottom w:val="nil"/>
              <w:right w:val="nil"/>
            </w:tcBorders>
            <w:hideMark/>
          </w:tcPr>
          <w:p w14:paraId="23FC12DC" w14:textId="77777777" w:rsidR="00F833B2" w:rsidRPr="00F833B2" w:rsidRDefault="00F833B2" w:rsidP="00F833B2">
            <w:pPr>
              <w:spacing w:after="0" w:line="240" w:lineRule="auto"/>
              <w:jc w:val="center"/>
              <w:rPr>
                <w:rFonts w:ascii="Times New Roman" w:eastAsia="Times New Roman" w:hAnsi="Times New Roman" w:cs="Times New Roman"/>
                <w:sz w:val="27"/>
                <w:szCs w:val="27"/>
              </w:rPr>
            </w:pPr>
            <w:proofErr w:type="spellStart"/>
            <w:r w:rsidRPr="00F833B2">
              <w:rPr>
                <w:rFonts w:ascii="Times New Roman" w:eastAsia="Times New Roman" w:hAnsi="Times New Roman" w:cs="Times New Roman"/>
                <w:sz w:val="27"/>
                <w:szCs w:val="27"/>
              </w:rPr>
              <w:t>Tibni</w:t>
            </w:r>
            <w:proofErr w:type="spellEnd"/>
            <w:r w:rsidRPr="00F833B2">
              <w:rPr>
                <w:rFonts w:ascii="Times New Roman" w:eastAsia="Times New Roman" w:hAnsi="Times New Roman" w:cs="Times New Roman"/>
                <w:sz w:val="27"/>
                <w:szCs w:val="27"/>
              </w:rPr>
              <w:t xml:space="preserve"> *</w:t>
            </w:r>
          </w:p>
        </w:tc>
        <w:tc>
          <w:tcPr>
            <w:tcW w:w="890" w:type="pct"/>
            <w:tcBorders>
              <w:top w:val="nil"/>
              <w:left w:val="nil"/>
              <w:bottom w:val="nil"/>
              <w:right w:val="nil"/>
            </w:tcBorders>
            <w:hideMark/>
          </w:tcPr>
          <w:p w14:paraId="186C4E6D" w14:textId="77777777" w:rsidR="00F833B2" w:rsidRPr="00F833B2" w:rsidRDefault="00F833B2" w:rsidP="00F833B2">
            <w:pPr>
              <w:spacing w:after="0" w:line="240" w:lineRule="auto"/>
              <w:jc w:val="center"/>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5</w:t>
            </w:r>
          </w:p>
        </w:tc>
        <w:tc>
          <w:tcPr>
            <w:tcW w:w="623" w:type="pct"/>
            <w:tcBorders>
              <w:top w:val="nil"/>
              <w:left w:val="nil"/>
              <w:bottom w:val="nil"/>
              <w:right w:val="nil"/>
            </w:tcBorders>
            <w:hideMark/>
          </w:tcPr>
          <w:p w14:paraId="0E097089" w14:textId="77777777" w:rsidR="00F833B2" w:rsidRPr="00F833B2" w:rsidRDefault="00F833B2" w:rsidP="00F833B2">
            <w:pPr>
              <w:spacing w:after="0" w:line="240" w:lineRule="auto"/>
              <w:jc w:val="center"/>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w:t>
            </w:r>
          </w:p>
        </w:tc>
      </w:tr>
      <w:tr w:rsidR="00CE06FA" w:rsidRPr="00F833B2" w14:paraId="25050EFB" w14:textId="77777777" w:rsidTr="00B40379">
        <w:trPr>
          <w:tblCellSpacing w:w="15" w:type="dxa"/>
        </w:trPr>
        <w:tc>
          <w:tcPr>
            <w:tcW w:w="1129" w:type="pct"/>
            <w:tcBorders>
              <w:top w:val="nil"/>
              <w:left w:val="nil"/>
              <w:bottom w:val="nil"/>
              <w:right w:val="nil"/>
            </w:tcBorders>
            <w:hideMark/>
          </w:tcPr>
          <w:p w14:paraId="72A49A50"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885 - 874</w:t>
            </w:r>
          </w:p>
        </w:tc>
        <w:tc>
          <w:tcPr>
            <w:tcW w:w="2284" w:type="pct"/>
            <w:tcBorders>
              <w:top w:val="nil"/>
              <w:left w:val="nil"/>
              <w:bottom w:val="nil"/>
              <w:right w:val="nil"/>
            </w:tcBorders>
            <w:hideMark/>
          </w:tcPr>
          <w:p w14:paraId="2FC0EE38"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proofErr w:type="spellStart"/>
            <w:r w:rsidRPr="00F833B2">
              <w:rPr>
                <w:rFonts w:ascii="Times New Roman" w:eastAsia="Times New Roman" w:hAnsi="Times New Roman" w:cs="Times New Roman"/>
                <w:sz w:val="27"/>
                <w:szCs w:val="27"/>
              </w:rPr>
              <w:t>Omri</w:t>
            </w:r>
            <w:proofErr w:type="spellEnd"/>
            <w:r w:rsidRPr="00F833B2">
              <w:rPr>
                <w:rFonts w:ascii="Times New Roman" w:eastAsia="Times New Roman" w:hAnsi="Times New Roman" w:cs="Times New Roman"/>
                <w:sz w:val="27"/>
                <w:szCs w:val="27"/>
              </w:rPr>
              <w:t xml:space="preserve"> *</w:t>
            </w:r>
          </w:p>
        </w:tc>
        <w:tc>
          <w:tcPr>
            <w:tcW w:w="890" w:type="pct"/>
            <w:tcBorders>
              <w:top w:val="nil"/>
              <w:left w:val="nil"/>
              <w:bottom w:val="nil"/>
              <w:right w:val="nil"/>
            </w:tcBorders>
            <w:hideMark/>
          </w:tcPr>
          <w:p w14:paraId="177F9743"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12</w:t>
            </w:r>
          </w:p>
        </w:tc>
        <w:tc>
          <w:tcPr>
            <w:tcW w:w="623" w:type="pct"/>
            <w:tcBorders>
              <w:top w:val="nil"/>
              <w:left w:val="nil"/>
              <w:bottom w:val="nil"/>
              <w:right w:val="nil"/>
            </w:tcBorders>
            <w:hideMark/>
          </w:tcPr>
          <w:p w14:paraId="14DAB2AB"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Extra Bad</w:t>
            </w:r>
          </w:p>
        </w:tc>
      </w:tr>
      <w:tr w:rsidR="00CE06FA" w:rsidRPr="00F833B2" w14:paraId="20E1B9F2" w14:textId="77777777" w:rsidTr="00B40379">
        <w:trPr>
          <w:tblCellSpacing w:w="15" w:type="dxa"/>
        </w:trPr>
        <w:tc>
          <w:tcPr>
            <w:tcW w:w="1129" w:type="pct"/>
            <w:tcBorders>
              <w:top w:val="nil"/>
              <w:left w:val="nil"/>
              <w:bottom w:val="nil"/>
              <w:right w:val="nil"/>
            </w:tcBorders>
            <w:hideMark/>
          </w:tcPr>
          <w:p w14:paraId="4E1C8A40"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lastRenderedPageBreak/>
              <w:t>874 - 853</w:t>
            </w:r>
          </w:p>
        </w:tc>
        <w:tc>
          <w:tcPr>
            <w:tcW w:w="2284" w:type="pct"/>
            <w:tcBorders>
              <w:top w:val="nil"/>
              <w:left w:val="nil"/>
              <w:bottom w:val="nil"/>
              <w:right w:val="nil"/>
            </w:tcBorders>
            <w:hideMark/>
          </w:tcPr>
          <w:p w14:paraId="37F095A3" w14:textId="77777777" w:rsidR="00F833B2" w:rsidRPr="00F833B2" w:rsidRDefault="00F3617C" w:rsidP="00F833B2">
            <w:pPr>
              <w:spacing w:after="0" w:line="240" w:lineRule="auto"/>
              <w:jc w:val="center"/>
              <w:textAlignment w:val="baseline"/>
              <w:rPr>
                <w:rFonts w:ascii="Times New Roman" w:eastAsia="Times New Roman" w:hAnsi="Times New Roman" w:cs="Times New Roman"/>
                <w:sz w:val="27"/>
                <w:szCs w:val="27"/>
              </w:rPr>
            </w:pPr>
            <w:hyperlink r:id="rId5" w:history="1">
              <w:r w:rsidR="00F833B2" w:rsidRPr="00F833B2">
                <w:rPr>
                  <w:rFonts w:ascii="Times New Roman" w:eastAsia="Times New Roman" w:hAnsi="Times New Roman" w:cs="Times New Roman"/>
                  <w:color w:val="800080"/>
                  <w:sz w:val="27"/>
                  <w:szCs w:val="27"/>
                  <w:u w:val="single"/>
                  <w:bdr w:val="none" w:sz="0" w:space="0" w:color="auto" w:frame="1"/>
                </w:rPr>
                <w:t>Ahab</w:t>
              </w:r>
            </w:hyperlink>
          </w:p>
        </w:tc>
        <w:tc>
          <w:tcPr>
            <w:tcW w:w="890" w:type="pct"/>
            <w:tcBorders>
              <w:top w:val="nil"/>
              <w:left w:val="nil"/>
              <w:bottom w:val="nil"/>
              <w:right w:val="nil"/>
            </w:tcBorders>
            <w:hideMark/>
          </w:tcPr>
          <w:p w14:paraId="23A966A2"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22</w:t>
            </w:r>
          </w:p>
        </w:tc>
        <w:tc>
          <w:tcPr>
            <w:tcW w:w="623" w:type="pct"/>
            <w:tcBorders>
              <w:top w:val="nil"/>
              <w:left w:val="nil"/>
              <w:bottom w:val="nil"/>
              <w:right w:val="nil"/>
            </w:tcBorders>
            <w:hideMark/>
          </w:tcPr>
          <w:p w14:paraId="34D31537"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Worst</w:t>
            </w:r>
          </w:p>
        </w:tc>
      </w:tr>
      <w:tr w:rsidR="00CE06FA" w:rsidRPr="00F833B2" w14:paraId="40C83304" w14:textId="77777777" w:rsidTr="00B40379">
        <w:trPr>
          <w:tblCellSpacing w:w="15" w:type="dxa"/>
        </w:trPr>
        <w:tc>
          <w:tcPr>
            <w:tcW w:w="1129" w:type="pct"/>
            <w:tcBorders>
              <w:top w:val="nil"/>
              <w:left w:val="nil"/>
              <w:bottom w:val="nil"/>
              <w:right w:val="nil"/>
            </w:tcBorders>
            <w:hideMark/>
          </w:tcPr>
          <w:p w14:paraId="0EA74006"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853 - 852</w:t>
            </w:r>
          </w:p>
        </w:tc>
        <w:tc>
          <w:tcPr>
            <w:tcW w:w="2284" w:type="pct"/>
            <w:tcBorders>
              <w:top w:val="nil"/>
              <w:left w:val="nil"/>
              <w:bottom w:val="nil"/>
              <w:right w:val="nil"/>
            </w:tcBorders>
            <w:hideMark/>
          </w:tcPr>
          <w:p w14:paraId="414FE81E"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Ahaziah</w:t>
            </w:r>
          </w:p>
        </w:tc>
        <w:tc>
          <w:tcPr>
            <w:tcW w:w="890" w:type="pct"/>
            <w:tcBorders>
              <w:top w:val="nil"/>
              <w:left w:val="nil"/>
              <w:bottom w:val="nil"/>
              <w:right w:val="nil"/>
            </w:tcBorders>
            <w:hideMark/>
          </w:tcPr>
          <w:p w14:paraId="31889ABF"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2</w:t>
            </w:r>
          </w:p>
        </w:tc>
        <w:tc>
          <w:tcPr>
            <w:tcW w:w="623" w:type="pct"/>
            <w:tcBorders>
              <w:top w:val="nil"/>
              <w:left w:val="nil"/>
              <w:bottom w:val="nil"/>
              <w:right w:val="nil"/>
            </w:tcBorders>
            <w:hideMark/>
          </w:tcPr>
          <w:p w14:paraId="60A54EAD"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4259A610" w14:textId="77777777" w:rsidTr="00B40379">
        <w:trPr>
          <w:tblCellSpacing w:w="15" w:type="dxa"/>
        </w:trPr>
        <w:tc>
          <w:tcPr>
            <w:tcW w:w="1129" w:type="pct"/>
            <w:tcBorders>
              <w:top w:val="nil"/>
              <w:left w:val="nil"/>
              <w:bottom w:val="nil"/>
              <w:right w:val="nil"/>
            </w:tcBorders>
            <w:hideMark/>
          </w:tcPr>
          <w:p w14:paraId="5B59F712"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852 - 841</w:t>
            </w:r>
          </w:p>
        </w:tc>
        <w:tc>
          <w:tcPr>
            <w:tcW w:w="2284" w:type="pct"/>
            <w:tcBorders>
              <w:top w:val="nil"/>
              <w:left w:val="nil"/>
              <w:bottom w:val="nil"/>
              <w:right w:val="nil"/>
            </w:tcBorders>
            <w:hideMark/>
          </w:tcPr>
          <w:p w14:paraId="2568467B"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proofErr w:type="spellStart"/>
            <w:r w:rsidRPr="00F833B2">
              <w:rPr>
                <w:rFonts w:ascii="Times New Roman" w:eastAsia="Times New Roman" w:hAnsi="Times New Roman" w:cs="Times New Roman"/>
                <w:sz w:val="27"/>
                <w:szCs w:val="27"/>
              </w:rPr>
              <w:t>Joram</w:t>
            </w:r>
            <w:proofErr w:type="spellEnd"/>
          </w:p>
        </w:tc>
        <w:tc>
          <w:tcPr>
            <w:tcW w:w="890" w:type="pct"/>
            <w:tcBorders>
              <w:top w:val="nil"/>
              <w:left w:val="nil"/>
              <w:bottom w:val="nil"/>
              <w:right w:val="nil"/>
            </w:tcBorders>
            <w:hideMark/>
          </w:tcPr>
          <w:p w14:paraId="2C64A777"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12</w:t>
            </w:r>
          </w:p>
        </w:tc>
        <w:tc>
          <w:tcPr>
            <w:tcW w:w="623" w:type="pct"/>
            <w:tcBorders>
              <w:top w:val="nil"/>
              <w:left w:val="nil"/>
              <w:bottom w:val="nil"/>
              <w:right w:val="nil"/>
            </w:tcBorders>
            <w:hideMark/>
          </w:tcPr>
          <w:p w14:paraId="2C793E59"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 mostly</w:t>
            </w:r>
          </w:p>
        </w:tc>
      </w:tr>
      <w:tr w:rsidR="00CE06FA" w:rsidRPr="00F833B2" w14:paraId="5C37BADA" w14:textId="77777777" w:rsidTr="00B40379">
        <w:trPr>
          <w:tblCellSpacing w:w="15" w:type="dxa"/>
        </w:trPr>
        <w:tc>
          <w:tcPr>
            <w:tcW w:w="1129" w:type="pct"/>
            <w:tcBorders>
              <w:top w:val="nil"/>
              <w:left w:val="nil"/>
              <w:bottom w:val="nil"/>
              <w:right w:val="nil"/>
            </w:tcBorders>
            <w:hideMark/>
          </w:tcPr>
          <w:p w14:paraId="04448377"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841 - 814</w:t>
            </w:r>
          </w:p>
        </w:tc>
        <w:tc>
          <w:tcPr>
            <w:tcW w:w="2284" w:type="pct"/>
            <w:tcBorders>
              <w:top w:val="nil"/>
              <w:left w:val="nil"/>
              <w:bottom w:val="nil"/>
              <w:right w:val="nil"/>
            </w:tcBorders>
            <w:hideMark/>
          </w:tcPr>
          <w:p w14:paraId="537422ED"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Jehu</w:t>
            </w:r>
          </w:p>
        </w:tc>
        <w:tc>
          <w:tcPr>
            <w:tcW w:w="890" w:type="pct"/>
            <w:tcBorders>
              <w:top w:val="nil"/>
              <w:left w:val="nil"/>
              <w:bottom w:val="nil"/>
              <w:right w:val="nil"/>
            </w:tcBorders>
            <w:hideMark/>
          </w:tcPr>
          <w:p w14:paraId="296CCEDE"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28</w:t>
            </w:r>
          </w:p>
        </w:tc>
        <w:tc>
          <w:tcPr>
            <w:tcW w:w="623" w:type="pct"/>
            <w:tcBorders>
              <w:top w:val="nil"/>
              <w:left w:val="nil"/>
              <w:bottom w:val="nil"/>
              <w:right w:val="nil"/>
            </w:tcBorders>
            <w:hideMark/>
          </w:tcPr>
          <w:p w14:paraId="4E48DC49"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 mostly</w:t>
            </w:r>
          </w:p>
        </w:tc>
      </w:tr>
      <w:tr w:rsidR="00CE06FA" w:rsidRPr="00F833B2" w14:paraId="6D5B068F" w14:textId="77777777" w:rsidTr="00B40379">
        <w:trPr>
          <w:tblCellSpacing w:w="15" w:type="dxa"/>
        </w:trPr>
        <w:tc>
          <w:tcPr>
            <w:tcW w:w="1129" w:type="pct"/>
            <w:tcBorders>
              <w:top w:val="nil"/>
              <w:left w:val="nil"/>
              <w:bottom w:val="nil"/>
              <w:right w:val="nil"/>
            </w:tcBorders>
            <w:hideMark/>
          </w:tcPr>
          <w:p w14:paraId="61083155"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814 - 798</w:t>
            </w:r>
          </w:p>
        </w:tc>
        <w:tc>
          <w:tcPr>
            <w:tcW w:w="2284" w:type="pct"/>
            <w:tcBorders>
              <w:top w:val="nil"/>
              <w:left w:val="nil"/>
              <w:bottom w:val="nil"/>
              <w:right w:val="nil"/>
            </w:tcBorders>
            <w:hideMark/>
          </w:tcPr>
          <w:p w14:paraId="1259788D"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proofErr w:type="spellStart"/>
            <w:r w:rsidRPr="00F833B2">
              <w:rPr>
                <w:rFonts w:ascii="Times New Roman" w:eastAsia="Times New Roman" w:hAnsi="Times New Roman" w:cs="Times New Roman"/>
                <w:sz w:val="27"/>
                <w:szCs w:val="27"/>
              </w:rPr>
              <w:t>Jehoahaz</w:t>
            </w:r>
            <w:proofErr w:type="spellEnd"/>
          </w:p>
        </w:tc>
        <w:tc>
          <w:tcPr>
            <w:tcW w:w="890" w:type="pct"/>
            <w:tcBorders>
              <w:top w:val="nil"/>
              <w:left w:val="nil"/>
              <w:bottom w:val="nil"/>
              <w:right w:val="nil"/>
            </w:tcBorders>
            <w:hideMark/>
          </w:tcPr>
          <w:p w14:paraId="0D727791"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17</w:t>
            </w:r>
          </w:p>
        </w:tc>
        <w:tc>
          <w:tcPr>
            <w:tcW w:w="623" w:type="pct"/>
            <w:tcBorders>
              <w:top w:val="nil"/>
              <w:left w:val="nil"/>
              <w:bottom w:val="nil"/>
              <w:right w:val="nil"/>
            </w:tcBorders>
            <w:hideMark/>
          </w:tcPr>
          <w:p w14:paraId="7B61ADF2"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09F84209" w14:textId="77777777" w:rsidTr="00B40379">
        <w:trPr>
          <w:tblCellSpacing w:w="15" w:type="dxa"/>
        </w:trPr>
        <w:tc>
          <w:tcPr>
            <w:tcW w:w="1129" w:type="pct"/>
            <w:tcBorders>
              <w:top w:val="nil"/>
              <w:left w:val="nil"/>
              <w:bottom w:val="nil"/>
              <w:right w:val="nil"/>
            </w:tcBorders>
            <w:hideMark/>
          </w:tcPr>
          <w:p w14:paraId="42514D25"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798 - 782</w:t>
            </w:r>
          </w:p>
        </w:tc>
        <w:tc>
          <w:tcPr>
            <w:tcW w:w="2284" w:type="pct"/>
            <w:tcBorders>
              <w:top w:val="nil"/>
              <w:left w:val="nil"/>
              <w:bottom w:val="nil"/>
              <w:right w:val="nil"/>
            </w:tcBorders>
            <w:hideMark/>
          </w:tcPr>
          <w:p w14:paraId="440969BF"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Jehoash</w:t>
            </w:r>
          </w:p>
        </w:tc>
        <w:tc>
          <w:tcPr>
            <w:tcW w:w="890" w:type="pct"/>
            <w:tcBorders>
              <w:top w:val="nil"/>
              <w:left w:val="nil"/>
              <w:bottom w:val="nil"/>
              <w:right w:val="nil"/>
            </w:tcBorders>
            <w:hideMark/>
          </w:tcPr>
          <w:p w14:paraId="382A8E0B"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16</w:t>
            </w:r>
          </w:p>
        </w:tc>
        <w:tc>
          <w:tcPr>
            <w:tcW w:w="623" w:type="pct"/>
            <w:tcBorders>
              <w:top w:val="nil"/>
              <w:left w:val="nil"/>
              <w:bottom w:val="nil"/>
              <w:right w:val="nil"/>
            </w:tcBorders>
            <w:hideMark/>
          </w:tcPr>
          <w:p w14:paraId="539804AD"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2E0926C6" w14:textId="77777777" w:rsidTr="00B40379">
        <w:trPr>
          <w:tblCellSpacing w:w="15" w:type="dxa"/>
        </w:trPr>
        <w:tc>
          <w:tcPr>
            <w:tcW w:w="1129" w:type="pct"/>
            <w:tcBorders>
              <w:top w:val="nil"/>
              <w:left w:val="nil"/>
              <w:bottom w:val="nil"/>
              <w:right w:val="nil"/>
            </w:tcBorders>
            <w:hideMark/>
          </w:tcPr>
          <w:p w14:paraId="1409F6F0"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793 - 753</w:t>
            </w:r>
          </w:p>
        </w:tc>
        <w:tc>
          <w:tcPr>
            <w:tcW w:w="2284" w:type="pct"/>
            <w:tcBorders>
              <w:top w:val="nil"/>
              <w:left w:val="nil"/>
              <w:bottom w:val="nil"/>
              <w:right w:val="nil"/>
            </w:tcBorders>
            <w:hideMark/>
          </w:tcPr>
          <w:p w14:paraId="5D531A58"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Jeroboam II </w:t>
            </w:r>
            <w:r w:rsidRPr="00F833B2">
              <w:rPr>
                <w:rFonts w:ascii="Times New Roman" w:eastAsia="Times New Roman" w:hAnsi="Times New Roman" w:cs="Times New Roman"/>
                <w:sz w:val="27"/>
                <w:szCs w:val="27"/>
              </w:rPr>
              <w:br/>
            </w:r>
            <w:r w:rsidRPr="00F833B2">
              <w:rPr>
                <w:rFonts w:ascii="Times New Roman" w:eastAsia="Times New Roman" w:hAnsi="Times New Roman" w:cs="Times New Roman"/>
                <w:sz w:val="24"/>
                <w:szCs w:val="24"/>
                <w:bdr w:val="none" w:sz="0" w:space="0" w:color="auto" w:frame="1"/>
              </w:rPr>
              <w:t>(</w:t>
            </w:r>
            <w:proofErr w:type="spellStart"/>
            <w:r w:rsidRPr="00F833B2">
              <w:rPr>
                <w:rFonts w:ascii="Times New Roman" w:eastAsia="Times New Roman" w:hAnsi="Times New Roman" w:cs="Times New Roman"/>
                <w:sz w:val="24"/>
                <w:szCs w:val="24"/>
                <w:bdr w:val="none" w:sz="0" w:space="0" w:color="auto" w:frame="1"/>
              </w:rPr>
              <w:t>c.r.</w:t>
            </w:r>
            <w:proofErr w:type="spellEnd"/>
            <w:r w:rsidRPr="00F833B2">
              <w:rPr>
                <w:rFonts w:ascii="Times New Roman" w:eastAsia="Times New Roman" w:hAnsi="Times New Roman" w:cs="Times New Roman"/>
                <w:sz w:val="24"/>
                <w:szCs w:val="24"/>
                <w:bdr w:val="none" w:sz="0" w:space="0" w:color="auto" w:frame="1"/>
              </w:rPr>
              <w:t xml:space="preserve"> 793 - 782)</w:t>
            </w:r>
          </w:p>
        </w:tc>
        <w:tc>
          <w:tcPr>
            <w:tcW w:w="890" w:type="pct"/>
            <w:tcBorders>
              <w:top w:val="nil"/>
              <w:left w:val="nil"/>
              <w:bottom w:val="nil"/>
              <w:right w:val="nil"/>
            </w:tcBorders>
            <w:hideMark/>
          </w:tcPr>
          <w:p w14:paraId="582694E8"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41</w:t>
            </w:r>
          </w:p>
        </w:tc>
        <w:tc>
          <w:tcPr>
            <w:tcW w:w="623" w:type="pct"/>
            <w:tcBorders>
              <w:top w:val="nil"/>
              <w:left w:val="nil"/>
              <w:bottom w:val="nil"/>
              <w:right w:val="nil"/>
            </w:tcBorders>
            <w:hideMark/>
          </w:tcPr>
          <w:p w14:paraId="5B2B7A8C"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3D507FA0" w14:textId="77777777" w:rsidTr="00B40379">
        <w:trPr>
          <w:tblCellSpacing w:w="15" w:type="dxa"/>
        </w:trPr>
        <w:tc>
          <w:tcPr>
            <w:tcW w:w="1129" w:type="pct"/>
            <w:tcBorders>
              <w:top w:val="nil"/>
              <w:left w:val="nil"/>
              <w:bottom w:val="nil"/>
              <w:right w:val="nil"/>
            </w:tcBorders>
            <w:hideMark/>
          </w:tcPr>
          <w:p w14:paraId="30215292"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753</w:t>
            </w:r>
          </w:p>
        </w:tc>
        <w:tc>
          <w:tcPr>
            <w:tcW w:w="2284" w:type="pct"/>
            <w:tcBorders>
              <w:top w:val="nil"/>
              <w:left w:val="nil"/>
              <w:bottom w:val="nil"/>
              <w:right w:val="nil"/>
            </w:tcBorders>
            <w:hideMark/>
          </w:tcPr>
          <w:p w14:paraId="09698050"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Zechariah</w:t>
            </w:r>
          </w:p>
        </w:tc>
        <w:tc>
          <w:tcPr>
            <w:tcW w:w="890" w:type="pct"/>
            <w:tcBorders>
              <w:top w:val="nil"/>
              <w:left w:val="nil"/>
              <w:bottom w:val="nil"/>
              <w:right w:val="nil"/>
            </w:tcBorders>
            <w:hideMark/>
          </w:tcPr>
          <w:p w14:paraId="2F6C254D"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6 months</w:t>
            </w:r>
          </w:p>
        </w:tc>
        <w:tc>
          <w:tcPr>
            <w:tcW w:w="623" w:type="pct"/>
            <w:tcBorders>
              <w:top w:val="nil"/>
              <w:left w:val="nil"/>
              <w:bottom w:val="nil"/>
              <w:right w:val="nil"/>
            </w:tcBorders>
            <w:hideMark/>
          </w:tcPr>
          <w:p w14:paraId="62DFC334"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049B6C44" w14:textId="77777777" w:rsidTr="00B40379">
        <w:trPr>
          <w:tblCellSpacing w:w="15" w:type="dxa"/>
        </w:trPr>
        <w:tc>
          <w:tcPr>
            <w:tcW w:w="1129" w:type="pct"/>
            <w:tcBorders>
              <w:top w:val="nil"/>
              <w:left w:val="nil"/>
              <w:bottom w:val="nil"/>
              <w:right w:val="nil"/>
            </w:tcBorders>
            <w:hideMark/>
          </w:tcPr>
          <w:p w14:paraId="543CFFE1"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752</w:t>
            </w:r>
          </w:p>
        </w:tc>
        <w:tc>
          <w:tcPr>
            <w:tcW w:w="2284" w:type="pct"/>
            <w:tcBorders>
              <w:top w:val="nil"/>
              <w:left w:val="nil"/>
              <w:bottom w:val="nil"/>
              <w:right w:val="nil"/>
            </w:tcBorders>
            <w:hideMark/>
          </w:tcPr>
          <w:p w14:paraId="43314403"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Shallum</w:t>
            </w:r>
          </w:p>
        </w:tc>
        <w:tc>
          <w:tcPr>
            <w:tcW w:w="890" w:type="pct"/>
            <w:tcBorders>
              <w:top w:val="nil"/>
              <w:left w:val="nil"/>
              <w:bottom w:val="nil"/>
              <w:right w:val="nil"/>
            </w:tcBorders>
            <w:hideMark/>
          </w:tcPr>
          <w:p w14:paraId="540B08CC"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1 month</w:t>
            </w:r>
          </w:p>
        </w:tc>
        <w:tc>
          <w:tcPr>
            <w:tcW w:w="623" w:type="pct"/>
            <w:tcBorders>
              <w:top w:val="nil"/>
              <w:left w:val="nil"/>
              <w:bottom w:val="nil"/>
              <w:right w:val="nil"/>
            </w:tcBorders>
            <w:hideMark/>
          </w:tcPr>
          <w:p w14:paraId="465D4E8E"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028E9FDD" w14:textId="77777777" w:rsidTr="00B40379">
        <w:trPr>
          <w:tblCellSpacing w:w="15" w:type="dxa"/>
        </w:trPr>
        <w:tc>
          <w:tcPr>
            <w:tcW w:w="1129" w:type="pct"/>
            <w:tcBorders>
              <w:top w:val="nil"/>
              <w:left w:val="nil"/>
              <w:bottom w:val="nil"/>
              <w:right w:val="nil"/>
            </w:tcBorders>
            <w:hideMark/>
          </w:tcPr>
          <w:p w14:paraId="5995158A"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752 - 742</w:t>
            </w:r>
          </w:p>
        </w:tc>
        <w:tc>
          <w:tcPr>
            <w:tcW w:w="2284" w:type="pct"/>
            <w:tcBorders>
              <w:top w:val="nil"/>
              <w:left w:val="nil"/>
              <w:bottom w:val="nil"/>
              <w:right w:val="nil"/>
            </w:tcBorders>
            <w:hideMark/>
          </w:tcPr>
          <w:p w14:paraId="476828BF"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Menahem**</w:t>
            </w:r>
          </w:p>
        </w:tc>
        <w:tc>
          <w:tcPr>
            <w:tcW w:w="890" w:type="pct"/>
            <w:tcBorders>
              <w:top w:val="nil"/>
              <w:left w:val="nil"/>
              <w:bottom w:val="nil"/>
              <w:right w:val="nil"/>
            </w:tcBorders>
            <w:hideMark/>
          </w:tcPr>
          <w:p w14:paraId="01F00A85"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10</w:t>
            </w:r>
          </w:p>
        </w:tc>
        <w:tc>
          <w:tcPr>
            <w:tcW w:w="623" w:type="pct"/>
            <w:tcBorders>
              <w:top w:val="nil"/>
              <w:left w:val="nil"/>
              <w:bottom w:val="nil"/>
              <w:right w:val="nil"/>
            </w:tcBorders>
            <w:hideMark/>
          </w:tcPr>
          <w:p w14:paraId="70D04FB4"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06EC3259" w14:textId="77777777" w:rsidTr="00B40379">
        <w:trPr>
          <w:tblCellSpacing w:w="15" w:type="dxa"/>
        </w:trPr>
        <w:tc>
          <w:tcPr>
            <w:tcW w:w="1129" w:type="pct"/>
            <w:tcBorders>
              <w:top w:val="nil"/>
              <w:left w:val="nil"/>
              <w:bottom w:val="nil"/>
              <w:right w:val="nil"/>
            </w:tcBorders>
            <w:hideMark/>
          </w:tcPr>
          <w:p w14:paraId="349781E1"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752 - 732</w:t>
            </w:r>
          </w:p>
        </w:tc>
        <w:tc>
          <w:tcPr>
            <w:tcW w:w="2284" w:type="pct"/>
            <w:tcBorders>
              <w:top w:val="nil"/>
              <w:left w:val="nil"/>
              <w:bottom w:val="nil"/>
              <w:right w:val="nil"/>
            </w:tcBorders>
            <w:hideMark/>
          </w:tcPr>
          <w:p w14:paraId="335E6F1B"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proofErr w:type="spellStart"/>
            <w:r w:rsidRPr="00F833B2">
              <w:rPr>
                <w:rFonts w:ascii="Times New Roman" w:eastAsia="Times New Roman" w:hAnsi="Times New Roman" w:cs="Times New Roman"/>
                <w:sz w:val="27"/>
                <w:szCs w:val="27"/>
              </w:rPr>
              <w:t>Pekah</w:t>
            </w:r>
            <w:proofErr w:type="spellEnd"/>
            <w:r w:rsidRPr="00F833B2">
              <w:rPr>
                <w:rFonts w:ascii="Times New Roman" w:eastAsia="Times New Roman" w:hAnsi="Times New Roman" w:cs="Times New Roman"/>
                <w:sz w:val="27"/>
                <w:szCs w:val="27"/>
              </w:rPr>
              <w:t>**</w:t>
            </w:r>
          </w:p>
        </w:tc>
        <w:tc>
          <w:tcPr>
            <w:tcW w:w="890" w:type="pct"/>
            <w:tcBorders>
              <w:top w:val="nil"/>
              <w:left w:val="nil"/>
              <w:bottom w:val="nil"/>
              <w:right w:val="nil"/>
            </w:tcBorders>
            <w:hideMark/>
          </w:tcPr>
          <w:p w14:paraId="48D92B89"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20</w:t>
            </w:r>
          </w:p>
        </w:tc>
        <w:tc>
          <w:tcPr>
            <w:tcW w:w="623" w:type="pct"/>
            <w:tcBorders>
              <w:top w:val="nil"/>
              <w:left w:val="nil"/>
              <w:bottom w:val="nil"/>
              <w:right w:val="nil"/>
            </w:tcBorders>
            <w:hideMark/>
          </w:tcPr>
          <w:p w14:paraId="4E68009C"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7588B76C" w14:textId="77777777" w:rsidTr="00B40379">
        <w:trPr>
          <w:tblCellSpacing w:w="15" w:type="dxa"/>
        </w:trPr>
        <w:tc>
          <w:tcPr>
            <w:tcW w:w="1129" w:type="pct"/>
            <w:tcBorders>
              <w:top w:val="nil"/>
              <w:left w:val="nil"/>
              <w:bottom w:val="nil"/>
              <w:right w:val="nil"/>
            </w:tcBorders>
            <w:hideMark/>
          </w:tcPr>
          <w:p w14:paraId="2E54335C"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742 - 740</w:t>
            </w:r>
          </w:p>
        </w:tc>
        <w:tc>
          <w:tcPr>
            <w:tcW w:w="2284" w:type="pct"/>
            <w:tcBorders>
              <w:top w:val="nil"/>
              <w:left w:val="nil"/>
              <w:bottom w:val="nil"/>
              <w:right w:val="nil"/>
            </w:tcBorders>
            <w:hideMark/>
          </w:tcPr>
          <w:p w14:paraId="6F431EA5"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proofErr w:type="spellStart"/>
            <w:r w:rsidRPr="00F833B2">
              <w:rPr>
                <w:rFonts w:ascii="Times New Roman" w:eastAsia="Times New Roman" w:hAnsi="Times New Roman" w:cs="Times New Roman"/>
                <w:sz w:val="27"/>
                <w:szCs w:val="27"/>
              </w:rPr>
              <w:t>Pekahiah</w:t>
            </w:r>
            <w:proofErr w:type="spellEnd"/>
            <w:r w:rsidRPr="00F833B2">
              <w:rPr>
                <w:rFonts w:ascii="Times New Roman" w:eastAsia="Times New Roman" w:hAnsi="Times New Roman" w:cs="Times New Roman"/>
                <w:sz w:val="27"/>
                <w:szCs w:val="27"/>
              </w:rPr>
              <w:t>**</w:t>
            </w:r>
          </w:p>
        </w:tc>
        <w:tc>
          <w:tcPr>
            <w:tcW w:w="890" w:type="pct"/>
            <w:tcBorders>
              <w:top w:val="nil"/>
              <w:left w:val="nil"/>
              <w:bottom w:val="nil"/>
              <w:right w:val="nil"/>
            </w:tcBorders>
            <w:hideMark/>
          </w:tcPr>
          <w:p w14:paraId="7CFB920E"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2</w:t>
            </w:r>
          </w:p>
        </w:tc>
        <w:tc>
          <w:tcPr>
            <w:tcW w:w="623" w:type="pct"/>
            <w:tcBorders>
              <w:top w:val="nil"/>
              <w:left w:val="nil"/>
              <w:bottom w:val="nil"/>
              <w:right w:val="nil"/>
            </w:tcBorders>
            <w:hideMark/>
          </w:tcPr>
          <w:p w14:paraId="5A1F1580"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CE06FA" w:rsidRPr="00F833B2" w14:paraId="6B106170" w14:textId="77777777" w:rsidTr="00B40379">
        <w:trPr>
          <w:tblCellSpacing w:w="15" w:type="dxa"/>
        </w:trPr>
        <w:tc>
          <w:tcPr>
            <w:tcW w:w="1129" w:type="pct"/>
            <w:tcBorders>
              <w:top w:val="nil"/>
              <w:left w:val="nil"/>
              <w:bottom w:val="nil"/>
              <w:right w:val="nil"/>
            </w:tcBorders>
            <w:hideMark/>
          </w:tcPr>
          <w:p w14:paraId="18F1A7F7"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732 - 723</w:t>
            </w:r>
          </w:p>
        </w:tc>
        <w:tc>
          <w:tcPr>
            <w:tcW w:w="2284" w:type="pct"/>
            <w:tcBorders>
              <w:top w:val="nil"/>
              <w:left w:val="nil"/>
              <w:bottom w:val="nil"/>
              <w:right w:val="nil"/>
            </w:tcBorders>
            <w:hideMark/>
          </w:tcPr>
          <w:p w14:paraId="09C580C8"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Hoshea</w:t>
            </w:r>
          </w:p>
        </w:tc>
        <w:tc>
          <w:tcPr>
            <w:tcW w:w="890" w:type="pct"/>
            <w:tcBorders>
              <w:top w:val="nil"/>
              <w:left w:val="nil"/>
              <w:bottom w:val="nil"/>
              <w:right w:val="nil"/>
            </w:tcBorders>
            <w:hideMark/>
          </w:tcPr>
          <w:p w14:paraId="78EA2828"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9</w:t>
            </w:r>
          </w:p>
        </w:tc>
        <w:tc>
          <w:tcPr>
            <w:tcW w:w="623" w:type="pct"/>
            <w:tcBorders>
              <w:top w:val="nil"/>
              <w:left w:val="nil"/>
              <w:bottom w:val="nil"/>
              <w:right w:val="nil"/>
            </w:tcBorders>
            <w:hideMark/>
          </w:tcPr>
          <w:p w14:paraId="4A138CE1"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bl>
    <w:p w14:paraId="6E76ED63" w14:textId="77777777" w:rsidR="00F833B2" w:rsidRPr="00F833B2" w:rsidRDefault="00F833B2" w:rsidP="00F833B2">
      <w:pPr>
        <w:spacing w:after="0" w:line="240" w:lineRule="auto"/>
        <w:textAlignment w:val="baseline"/>
        <w:rPr>
          <w:rFonts w:ascii="Arial" w:eastAsia="Times New Roman" w:hAnsi="Arial" w:cs="Arial"/>
          <w:color w:val="000000"/>
          <w:sz w:val="27"/>
          <w:szCs w:val="27"/>
        </w:rPr>
      </w:pPr>
    </w:p>
    <w:p w14:paraId="637DD7CA" w14:textId="77777777" w:rsidR="00F833B2" w:rsidRPr="00F833B2" w:rsidRDefault="00F833B2" w:rsidP="00F833B2">
      <w:pPr>
        <w:spacing w:after="0" w:line="240" w:lineRule="auto"/>
        <w:textAlignment w:val="baseline"/>
        <w:rPr>
          <w:rFonts w:ascii="Arial" w:eastAsia="Times New Roman" w:hAnsi="Arial" w:cs="Arial"/>
          <w:sz w:val="27"/>
          <w:szCs w:val="27"/>
        </w:rPr>
      </w:pPr>
      <w:r w:rsidRPr="00F833B2">
        <w:rPr>
          <w:rFonts w:ascii="Arial" w:eastAsia="Times New Roman" w:hAnsi="Arial" w:cs="Arial"/>
          <w:sz w:val="27"/>
          <w:szCs w:val="27"/>
        </w:rPr>
        <w:t>In 723 B.C. Samaria, capital of the Northern Ten Tribes of Israel, falls to</w:t>
      </w:r>
      <w:hyperlink r:id="rId6" w:history="1">
        <w:r w:rsidRPr="00F833B2">
          <w:rPr>
            <w:rFonts w:ascii="Arial" w:eastAsia="Times New Roman" w:hAnsi="Arial" w:cs="Arial"/>
            <w:sz w:val="27"/>
            <w:szCs w:val="27"/>
            <w:u w:val="single"/>
            <w:bdr w:val="none" w:sz="0" w:space="0" w:color="auto" w:frame="1"/>
          </w:rPr>
          <w:t> Assyrian King Shalmaneser V</w:t>
        </w:r>
      </w:hyperlink>
      <w:r w:rsidRPr="00F833B2">
        <w:rPr>
          <w:rFonts w:ascii="Arial" w:eastAsia="Times New Roman" w:hAnsi="Arial" w:cs="Arial"/>
          <w:sz w:val="27"/>
          <w:szCs w:val="27"/>
        </w:rPr>
        <w:t>. The Israelites go into Assyrian captivity.</w:t>
      </w:r>
    </w:p>
    <w:p w14:paraId="6DCC3EB7" w14:textId="77777777" w:rsidR="00F833B2" w:rsidRPr="00F833B2" w:rsidRDefault="00F833B2" w:rsidP="00F833B2">
      <w:pPr>
        <w:spacing w:before="240" w:after="240" w:line="240" w:lineRule="auto"/>
        <w:textAlignment w:val="baseline"/>
        <w:rPr>
          <w:rFonts w:ascii="Arial" w:eastAsia="Times New Roman" w:hAnsi="Arial" w:cs="Arial"/>
          <w:sz w:val="27"/>
          <w:szCs w:val="27"/>
        </w:rPr>
      </w:pPr>
      <w:r w:rsidRPr="00F833B2">
        <w:rPr>
          <w:rFonts w:ascii="Arial" w:eastAsia="Times New Roman" w:hAnsi="Arial" w:cs="Arial"/>
          <w:sz w:val="27"/>
          <w:szCs w:val="27"/>
        </w:rPr>
        <w:t xml:space="preserve">* After the death of </w:t>
      </w:r>
      <w:proofErr w:type="spellStart"/>
      <w:r w:rsidRPr="00F833B2">
        <w:rPr>
          <w:rFonts w:ascii="Arial" w:eastAsia="Times New Roman" w:hAnsi="Arial" w:cs="Arial"/>
          <w:sz w:val="27"/>
          <w:szCs w:val="27"/>
        </w:rPr>
        <w:t>Zimri</w:t>
      </w:r>
      <w:proofErr w:type="spellEnd"/>
      <w:r w:rsidRPr="00F833B2">
        <w:rPr>
          <w:rFonts w:ascii="Arial" w:eastAsia="Times New Roman" w:hAnsi="Arial" w:cs="Arial"/>
          <w:sz w:val="27"/>
          <w:szCs w:val="27"/>
        </w:rPr>
        <w:t xml:space="preserve"> in 885 B.C. </w:t>
      </w:r>
      <w:proofErr w:type="spellStart"/>
      <w:r w:rsidRPr="00F833B2">
        <w:rPr>
          <w:rFonts w:ascii="Arial" w:eastAsia="Times New Roman" w:hAnsi="Arial" w:cs="Arial"/>
          <w:sz w:val="27"/>
          <w:szCs w:val="27"/>
        </w:rPr>
        <w:t>Tibni</w:t>
      </w:r>
      <w:proofErr w:type="spellEnd"/>
      <w:r w:rsidRPr="00F833B2">
        <w:rPr>
          <w:rFonts w:ascii="Arial" w:eastAsia="Times New Roman" w:hAnsi="Arial" w:cs="Arial"/>
          <w:sz w:val="27"/>
          <w:szCs w:val="27"/>
        </w:rPr>
        <w:t xml:space="preserve"> ruled half the nation and </w:t>
      </w:r>
      <w:proofErr w:type="spellStart"/>
      <w:r w:rsidRPr="00F833B2">
        <w:rPr>
          <w:rFonts w:ascii="Arial" w:eastAsia="Times New Roman" w:hAnsi="Arial" w:cs="Arial"/>
          <w:sz w:val="27"/>
          <w:szCs w:val="27"/>
        </w:rPr>
        <w:t>Omri</w:t>
      </w:r>
      <w:proofErr w:type="spellEnd"/>
      <w:r w:rsidRPr="00F833B2">
        <w:rPr>
          <w:rFonts w:ascii="Arial" w:eastAsia="Times New Roman" w:hAnsi="Arial" w:cs="Arial"/>
          <w:sz w:val="27"/>
          <w:szCs w:val="27"/>
        </w:rPr>
        <w:t xml:space="preserve"> ruled the other half (1 Kings 16:21 - 22). Except for this brief mention in Scripture nothing else is known about </w:t>
      </w:r>
      <w:proofErr w:type="spellStart"/>
      <w:r w:rsidRPr="00F833B2">
        <w:rPr>
          <w:rFonts w:ascii="Arial" w:eastAsia="Times New Roman" w:hAnsi="Arial" w:cs="Arial"/>
          <w:sz w:val="27"/>
          <w:szCs w:val="27"/>
        </w:rPr>
        <w:t>Tibni</w:t>
      </w:r>
      <w:proofErr w:type="spellEnd"/>
      <w:r w:rsidRPr="00F833B2">
        <w:rPr>
          <w:rFonts w:ascii="Arial" w:eastAsia="Times New Roman" w:hAnsi="Arial" w:cs="Arial"/>
          <w:sz w:val="27"/>
          <w:szCs w:val="27"/>
        </w:rPr>
        <w:t xml:space="preserve">. After </w:t>
      </w:r>
      <w:proofErr w:type="spellStart"/>
      <w:r w:rsidRPr="00F833B2">
        <w:rPr>
          <w:rFonts w:ascii="Arial" w:eastAsia="Times New Roman" w:hAnsi="Arial" w:cs="Arial"/>
          <w:sz w:val="27"/>
          <w:szCs w:val="27"/>
        </w:rPr>
        <w:t>Tibni's</w:t>
      </w:r>
      <w:proofErr w:type="spellEnd"/>
      <w:r w:rsidRPr="00F833B2">
        <w:rPr>
          <w:rFonts w:ascii="Arial" w:eastAsia="Times New Roman" w:hAnsi="Arial" w:cs="Arial"/>
          <w:sz w:val="27"/>
          <w:szCs w:val="27"/>
        </w:rPr>
        <w:t xml:space="preserve"> death </w:t>
      </w:r>
      <w:proofErr w:type="spellStart"/>
      <w:r w:rsidRPr="00F833B2">
        <w:rPr>
          <w:rFonts w:ascii="Arial" w:eastAsia="Times New Roman" w:hAnsi="Arial" w:cs="Arial"/>
          <w:sz w:val="27"/>
          <w:szCs w:val="27"/>
        </w:rPr>
        <w:t>Omri</w:t>
      </w:r>
      <w:proofErr w:type="spellEnd"/>
      <w:r w:rsidRPr="00F833B2">
        <w:rPr>
          <w:rFonts w:ascii="Arial" w:eastAsia="Times New Roman" w:hAnsi="Arial" w:cs="Arial"/>
          <w:sz w:val="27"/>
          <w:szCs w:val="27"/>
        </w:rPr>
        <w:t xml:space="preserve"> became sole king of the Northern kingdom in 880 B.C.</w:t>
      </w:r>
    </w:p>
    <w:p w14:paraId="4F8EE69E" w14:textId="77777777" w:rsidR="00F833B2" w:rsidRPr="00F833B2" w:rsidRDefault="00F833B2" w:rsidP="00F833B2">
      <w:pPr>
        <w:spacing w:before="240" w:after="240" w:line="240" w:lineRule="auto"/>
        <w:textAlignment w:val="baseline"/>
        <w:rPr>
          <w:rFonts w:ascii="Arial" w:eastAsia="Times New Roman" w:hAnsi="Arial" w:cs="Arial"/>
          <w:color w:val="000000"/>
          <w:sz w:val="27"/>
          <w:szCs w:val="27"/>
        </w:rPr>
      </w:pPr>
      <w:r w:rsidRPr="00F833B2">
        <w:rPr>
          <w:rFonts w:ascii="Arial" w:eastAsia="Times New Roman" w:hAnsi="Arial" w:cs="Arial"/>
          <w:sz w:val="27"/>
          <w:szCs w:val="27"/>
        </w:rPr>
        <w:t xml:space="preserve">** </w:t>
      </w:r>
      <w:proofErr w:type="spellStart"/>
      <w:r w:rsidRPr="00F833B2">
        <w:rPr>
          <w:rFonts w:ascii="Arial" w:eastAsia="Times New Roman" w:hAnsi="Arial" w:cs="Arial"/>
          <w:sz w:val="27"/>
          <w:szCs w:val="27"/>
        </w:rPr>
        <w:t>Pekah</w:t>
      </w:r>
      <w:proofErr w:type="spellEnd"/>
      <w:r w:rsidRPr="00F833B2">
        <w:rPr>
          <w:rFonts w:ascii="Arial" w:eastAsia="Times New Roman" w:hAnsi="Arial" w:cs="Arial"/>
          <w:sz w:val="27"/>
          <w:szCs w:val="27"/>
        </w:rPr>
        <w:t xml:space="preserve"> began as a ruling rival of Menahem in 752 B.C. This rivalry lasted ten years (2 Kings 15:17) until Menahem's death in 742. From 742 to 740 </w:t>
      </w:r>
      <w:proofErr w:type="spellStart"/>
      <w:r w:rsidRPr="00F833B2">
        <w:rPr>
          <w:rFonts w:ascii="Arial" w:eastAsia="Times New Roman" w:hAnsi="Arial" w:cs="Arial"/>
          <w:sz w:val="27"/>
          <w:szCs w:val="27"/>
        </w:rPr>
        <w:t>Pekah</w:t>
      </w:r>
      <w:proofErr w:type="spellEnd"/>
      <w:r w:rsidRPr="00F833B2">
        <w:rPr>
          <w:rFonts w:ascii="Arial" w:eastAsia="Times New Roman" w:hAnsi="Arial" w:cs="Arial"/>
          <w:sz w:val="27"/>
          <w:szCs w:val="27"/>
        </w:rPr>
        <w:t xml:space="preserve"> and </w:t>
      </w:r>
      <w:proofErr w:type="spellStart"/>
      <w:r w:rsidRPr="00F833B2">
        <w:rPr>
          <w:rFonts w:ascii="Arial" w:eastAsia="Times New Roman" w:hAnsi="Arial" w:cs="Arial"/>
          <w:sz w:val="27"/>
          <w:szCs w:val="27"/>
        </w:rPr>
        <w:t>Pekahiah</w:t>
      </w:r>
      <w:proofErr w:type="spellEnd"/>
      <w:r w:rsidRPr="00F833B2">
        <w:rPr>
          <w:rFonts w:ascii="Arial" w:eastAsia="Times New Roman" w:hAnsi="Arial" w:cs="Arial"/>
          <w:sz w:val="27"/>
          <w:szCs w:val="27"/>
        </w:rPr>
        <w:t xml:space="preserve"> maintained rival thrones (15:23), with </w:t>
      </w:r>
      <w:proofErr w:type="spellStart"/>
      <w:r w:rsidRPr="00F833B2">
        <w:rPr>
          <w:rFonts w:ascii="Arial" w:eastAsia="Times New Roman" w:hAnsi="Arial" w:cs="Arial"/>
          <w:sz w:val="27"/>
          <w:szCs w:val="27"/>
        </w:rPr>
        <w:t>Pekah</w:t>
      </w:r>
      <w:proofErr w:type="spellEnd"/>
      <w:r w:rsidRPr="00F833B2">
        <w:rPr>
          <w:rFonts w:ascii="Arial" w:eastAsia="Times New Roman" w:hAnsi="Arial" w:cs="Arial"/>
          <w:sz w:val="27"/>
          <w:szCs w:val="27"/>
        </w:rPr>
        <w:t xml:space="preserve"> beginning his sole rule of the Northern kingdom in 740 B.C. with his assassination of </w:t>
      </w:r>
      <w:proofErr w:type="spellStart"/>
      <w:r w:rsidRPr="00F833B2">
        <w:rPr>
          <w:rFonts w:ascii="Arial" w:eastAsia="Times New Roman" w:hAnsi="Arial" w:cs="Arial"/>
          <w:sz w:val="27"/>
          <w:szCs w:val="27"/>
        </w:rPr>
        <w:t>Pekahiah</w:t>
      </w:r>
      <w:proofErr w:type="spellEnd"/>
      <w:r w:rsidRPr="00F833B2">
        <w:rPr>
          <w:rFonts w:ascii="Arial" w:eastAsia="Times New Roman" w:hAnsi="Arial" w:cs="Arial"/>
          <w:sz w:val="27"/>
          <w:szCs w:val="27"/>
        </w:rPr>
        <w:t xml:space="preserve">. </w:t>
      </w:r>
      <w:proofErr w:type="spellStart"/>
      <w:r w:rsidRPr="00F833B2">
        <w:rPr>
          <w:rFonts w:ascii="Arial" w:eastAsia="Times New Roman" w:hAnsi="Arial" w:cs="Arial"/>
          <w:sz w:val="27"/>
          <w:szCs w:val="27"/>
        </w:rPr>
        <w:t>Pekah's</w:t>
      </w:r>
      <w:proofErr w:type="spellEnd"/>
      <w:r w:rsidRPr="00F833B2">
        <w:rPr>
          <w:rFonts w:ascii="Arial" w:eastAsia="Times New Roman" w:hAnsi="Arial" w:cs="Arial"/>
          <w:sz w:val="27"/>
          <w:szCs w:val="27"/>
        </w:rPr>
        <w:t xml:space="preserve"> reign ended when he was assassinated by Hoshea in 732 (2 Kings 15:30).</w:t>
      </w:r>
    </w:p>
    <w:p w14:paraId="38322A38" w14:textId="77777777" w:rsidR="00F833B2" w:rsidRPr="00F833B2" w:rsidRDefault="00F833B2" w:rsidP="00F833B2">
      <w:pPr>
        <w:spacing w:after="0" w:line="240" w:lineRule="auto"/>
        <w:textAlignment w:val="baseline"/>
        <w:rPr>
          <w:rFonts w:ascii="Arial" w:eastAsia="Times New Roman" w:hAnsi="Arial" w:cs="Arial"/>
          <w:color w:val="000000"/>
          <w:sz w:val="27"/>
          <w:szCs w:val="27"/>
        </w:rPr>
      </w:pPr>
    </w:p>
    <w:tbl>
      <w:tblPr>
        <w:tblW w:w="5000" w:type="pct"/>
        <w:tblCellSpacing w:w="15" w:type="dxa"/>
        <w:tblCellMar>
          <w:left w:w="0" w:type="dxa"/>
          <w:right w:w="0" w:type="dxa"/>
        </w:tblCellMar>
        <w:tblLook w:val="04A0" w:firstRow="1" w:lastRow="0" w:firstColumn="1" w:lastColumn="0" w:noHBand="0" w:noVBand="1"/>
      </w:tblPr>
      <w:tblGrid>
        <w:gridCol w:w="1981"/>
        <w:gridCol w:w="2791"/>
        <w:gridCol w:w="2778"/>
        <w:gridCol w:w="1810"/>
      </w:tblGrid>
      <w:tr w:rsidR="00F833B2" w:rsidRPr="00F833B2" w14:paraId="35E8022C" w14:textId="77777777" w:rsidTr="00F833B2">
        <w:trPr>
          <w:tblCellSpacing w:w="15" w:type="dxa"/>
        </w:trPr>
        <w:tc>
          <w:tcPr>
            <w:tcW w:w="1034" w:type="pct"/>
            <w:tcBorders>
              <w:top w:val="nil"/>
              <w:left w:val="nil"/>
              <w:bottom w:val="nil"/>
              <w:right w:val="nil"/>
            </w:tcBorders>
            <w:hideMark/>
          </w:tcPr>
          <w:p w14:paraId="778A729E"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b/>
                <w:bCs/>
                <w:sz w:val="27"/>
                <w:szCs w:val="27"/>
                <w:bdr w:val="none" w:sz="0" w:space="0" w:color="auto" w:frame="1"/>
              </w:rPr>
              <w:lastRenderedPageBreak/>
              <w:t>Date</w:t>
            </w:r>
          </w:p>
        </w:tc>
        <w:tc>
          <w:tcPr>
            <w:tcW w:w="1475" w:type="pct"/>
            <w:tcBorders>
              <w:top w:val="nil"/>
              <w:left w:val="nil"/>
              <w:bottom w:val="nil"/>
              <w:right w:val="nil"/>
            </w:tcBorders>
            <w:hideMark/>
          </w:tcPr>
          <w:p w14:paraId="155C1428"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b/>
                <w:bCs/>
                <w:sz w:val="27"/>
                <w:szCs w:val="27"/>
                <w:bdr w:val="none" w:sz="0" w:space="0" w:color="auto" w:frame="1"/>
              </w:rPr>
              <w:t>Kings of Judah</w:t>
            </w:r>
          </w:p>
        </w:tc>
        <w:tc>
          <w:tcPr>
            <w:tcW w:w="1468" w:type="pct"/>
            <w:tcBorders>
              <w:top w:val="nil"/>
              <w:left w:val="nil"/>
              <w:bottom w:val="nil"/>
              <w:right w:val="nil"/>
            </w:tcBorders>
            <w:hideMark/>
          </w:tcPr>
          <w:p w14:paraId="087E06A5"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b/>
                <w:bCs/>
                <w:sz w:val="27"/>
                <w:szCs w:val="27"/>
                <w:bdr w:val="none" w:sz="0" w:space="0" w:color="auto" w:frame="1"/>
              </w:rPr>
              <w:t>Years Ruled</w:t>
            </w:r>
          </w:p>
        </w:tc>
        <w:tc>
          <w:tcPr>
            <w:tcW w:w="943" w:type="pct"/>
            <w:tcBorders>
              <w:top w:val="nil"/>
              <w:left w:val="nil"/>
              <w:bottom w:val="nil"/>
              <w:right w:val="nil"/>
            </w:tcBorders>
            <w:hideMark/>
          </w:tcPr>
          <w:p w14:paraId="65D19FB0"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b/>
                <w:bCs/>
                <w:sz w:val="27"/>
                <w:szCs w:val="27"/>
                <w:bdr w:val="none" w:sz="0" w:space="0" w:color="auto" w:frame="1"/>
              </w:rPr>
              <w:t>Rating</w:t>
            </w:r>
          </w:p>
        </w:tc>
      </w:tr>
      <w:tr w:rsidR="00F833B2" w:rsidRPr="00F833B2" w14:paraId="55C7EE7F" w14:textId="77777777" w:rsidTr="00F833B2">
        <w:trPr>
          <w:tblCellSpacing w:w="15" w:type="dxa"/>
        </w:trPr>
        <w:tc>
          <w:tcPr>
            <w:tcW w:w="1034" w:type="pct"/>
            <w:tcBorders>
              <w:top w:val="nil"/>
              <w:left w:val="nil"/>
              <w:bottom w:val="nil"/>
              <w:right w:val="nil"/>
            </w:tcBorders>
            <w:hideMark/>
          </w:tcPr>
          <w:p w14:paraId="20A826A8"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930 - 913</w:t>
            </w:r>
          </w:p>
        </w:tc>
        <w:tc>
          <w:tcPr>
            <w:tcW w:w="1475" w:type="pct"/>
            <w:tcBorders>
              <w:top w:val="nil"/>
              <w:left w:val="nil"/>
              <w:bottom w:val="nil"/>
              <w:right w:val="nil"/>
            </w:tcBorders>
            <w:hideMark/>
          </w:tcPr>
          <w:p w14:paraId="6DDFB83F"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Rehoboam</w:t>
            </w:r>
          </w:p>
        </w:tc>
        <w:tc>
          <w:tcPr>
            <w:tcW w:w="1468" w:type="pct"/>
            <w:tcBorders>
              <w:top w:val="nil"/>
              <w:left w:val="nil"/>
              <w:bottom w:val="nil"/>
              <w:right w:val="nil"/>
            </w:tcBorders>
            <w:hideMark/>
          </w:tcPr>
          <w:p w14:paraId="3AAC3216"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17</w:t>
            </w:r>
          </w:p>
        </w:tc>
        <w:tc>
          <w:tcPr>
            <w:tcW w:w="943" w:type="pct"/>
            <w:tcBorders>
              <w:top w:val="nil"/>
              <w:left w:val="nil"/>
              <w:bottom w:val="nil"/>
              <w:right w:val="nil"/>
            </w:tcBorders>
            <w:hideMark/>
          </w:tcPr>
          <w:p w14:paraId="7B0A50BA"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 mostly</w:t>
            </w:r>
          </w:p>
        </w:tc>
      </w:tr>
      <w:tr w:rsidR="00F833B2" w:rsidRPr="00F833B2" w14:paraId="7522686B" w14:textId="77777777" w:rsidTr="00F833B2">
        <w:trPr>
          <w:tblCellSpacing w:w="15" w:type="dxa"/>
        </w:trPr>
        <w:tc>
          <w:tcPr>
            <w:tcW w:w="1034" w:type="pct"/>
            <w:tcBorders>
              <w:top w:val="nil"/>
              <w:left w:val="nil"/>
              <w:bottom w:val="nil"/>
              <w:right w:val="nil"/>
            </w:tcBorders>
            <w:hideMark/>
          </w:tcPr>
          <w:p w14:paraId="721572F2"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913 - 910</w:t>
            </w:r>
          </w:p>
        </w:tc>
        <w:tc>
          <w:tcPr>
            <w:tcW w:w="1475" w:type="pct"/>
            <w:tcBorders>
              <w:top w:val="nil"/>
              <w:left w:val="nil"/>
              <w:bottom w:val="nil"/>
              <w:right w:val="nil"/>
            </w:tcBorders>
            <w:hideMark/>
          </w:tcPr>
          <w:p w14:paraId="3BE7B4EF"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Abijah</w:t>
            </w:r>
          </w:p>
        </w:tc>
        <w:tc>
          <w:tcPr>
            <w:tcW w:w="1468" w:type="pct"/>
            <w:tcBorders>
              <w:top w:val="nil"/>
              <w:left w:val="nil"/>
              <w:bottom w:val="nil"/>
              <w:right w:val="nil"/>
            </w:tcBorders>
            <w:hideMark/>
          </w:tcPr>
          <w:p w14:paraId="43151AF4"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3</w:t>
            </w:r>
          </w:p>
        </w:tc>
        <w:tc>
          <w:tcPr>
            <w:tcW w:w="943" w:type="pct"/>
            <w:tcBorders>
              <w:top w:val="nil"/>
              <w:left w:val="nil"/>
              <w:bottom w:val="nil"/>
              <w:right w:val="nil"/>
            </w:tcBorders>
            <w:hideMark/>
          </w:tcPr>
          <w:p w14:paraId="1BB7CC39"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 mostly</w:t>
            </w:r>
          </w:p>
        </w:tc>
      </w:tr>
      <w:tr w:rsidR="00F833B2" w:rsidRPr="00F833B2" w14:paraId="7F3B9ED0" w14:textId="77777777" w:rsidTr="00F833B2">
        <w:trPr>
          <w:tblCellSpacing w:w="15" w:type="dxa"/>
        </w:trPr>
        <w:tc>
          <w:tcPr>
            <w:tcW w:w="1034" w:type="pct"/>
            <w:tcBorders>
              <w:top w:val="nil"/>
              <w:left w:val="nil"/>
              <w:bottom w:val="nil"/>
              <w:right w:val="nil"/>
            </w:tcBorders>
            <w:hideMark/>
          </w:tcPr>
          <w:p w14:paraId="440CB62D"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910 - 869</w:t>
            </w:r>
          </w:p>
        </w:tc>
        <w:tc>
          <w:tcPr>
            <w:tcW w:w="1475" w:type="pct"/>
            <w:tcBorders>
              <w:top w:val="nil"/>
              <w:left w:val="nil"/>
              <w:bottom w:val="nil"/>
              <w:right w:val="nil"/>
            </w:tcBorders>
            <w:hideMark/>
          </w:tcPr>
          <w:p w14:paraId="36B5A601"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Asa</w:t>
            </w:r>
          </w:p>
        </w:tc>
        <w:tc>
          <w:tcPr>
            <w:tcW w:w="1468" w:type="pct"/>
            <w:tcBorders>
              <w:top w:val="nil"/>
              <w:left w:val="nil"/>
              <w:bottom w:val="nil"/>
              <w:right w:val="nil"/>
            </w:tcBorders>
            <w:hideMark/>
          </w:tcPr>
          <w:p w14:paraId="71AE3D0B"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41</w:t>
            </w:r>
          </w:p>
        </w:tc>
        <w:tc>
          <w:tcPr>
            <w:tcW w:w="943" w:type="pct"/>
            <w:tcBorders>
              <w:top w:val="nil"/>
              <w:left w:val="nil"/>
              <w:bottom w:val="nil"/>
              <w:right w:val="nil"/>
            </w:tcBorders>
            <w:hideMark/>
          </w:tcPr>
          <w:p w14:paraId="4468B02E"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Good</w:t>
            </w:r>
          </w:p>
        </w:tc>
      </w:tr>
      <w:tr w:rsidR="00F833B2" w:rsidRPr="00F833B2" w14:paraId="08BF3731" w14:textId="77777777" w:rsidTr="00F833B2">
        <w:trPr>
          <w:tblCellSpacing w:w="15" w:type="dxa"/>
        </w:trPr>
        <w:tc>
          <w:tcPr>
            <w:tcW w:w="1034" w:type="pct"/>
            <w:tcBorders>
              <w:top w:val="nil"/>
              <w:left w:val="nil"/>
              <w:bottom w:val="nil"/>
              <w:right w:val="nil"/>
            </w:tcBorders>
            <w:hideMark/>
          </w:tcPr>
          <w:p w14:paraId="2D48840E"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872 - 848</w:t>
            </w:r>
          </w:p>
        </w:tc>
        <w:tc>
          <w:tcPr>
            <w:tcW w:w="1475" w:type="pct"/>
            <w:tcBorders>
              <w:top w:val="nil"/>
              <w:left w:val="nil"/>
              <w:bottom w:val="nil"/>
              <w:right w:val="nil"/>
            </w:tcBorders>
            <w:hideMark/>
          </w:tcPr>
          <w:p w14:paraId="51FED58A"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Jehoshaphat </w:t>
            </w:r>
            <w:r w:rsidRPr="00F833B2">
              <w:rPr>
                <w:rFonts w:ascii="Times New Roman" w:eastAsia="Times New Roman" w:hAnsi="Times New Roman" w:cs="Times New Roman"/>
                <w:sz w:val="27"/>
                <w:szCs w:val="27"/>
              </w:rPr>
              <w:br/>
            </w:r>
            <w:r w:rsidRPr="00F833B2">
              <w:rPr>
                <w:rFonts w:ascii="Times New Roman" w:eastAsia="Times New Roman" w:hAnsi="Times New Roman" w:cs="Times New Roman"/>
                <w:sz w:val="24"/>
                <w:szCs w:val="24"/>
                <w:bdr w:val="none" w:sz="0" w:space="0" w:color="auto" w:frame="1"/>
              </w:rPr>
              <w:t>(</w:t>
            </w:r>
            <w:proofErr w:type="spellStart"/>
            <w:r w:rsidRPr="00F833B2">
              <w:rPr>
                <w:rFonts w:ascii="Times New Roman" w:eastAsia="Times New Roman" w:hAnsi="Times New Roman" w:cs="Times New Roman"/>
                <w:sz w:val="24"/>
                <w:szCs w:val="24"/>
                <w:bdr w:val="none" w:sz="0" w:space="0" w:color="auto" w:frame="1"/>
              </w:rPr>
              <w:t>c.r.</w:t>
            </w:r>
            <w:proofErr w:type="spellEnd"/>
            <w:r w:rsidRPr="00F833B2">
              <w:rPr>
                <w:rFonts w:ascii="Times New Roman" w:eastAsia="Times New Roman" w:hAnsi="Times New Roman" w:cs="Times New Roman"/>
                <w:sz w:val="24"/>
                <w:szCs w:val="24"/>
                <w:bdr w:val="none" w:sz="0" w:space="0" w:color="auto" w:frame="1"/>
              </w:rPr>
              <w:t xml:space="preserve"> 872 - 869)</w:t>
            </w:r>
          </w:p>
        </w:tc>
        <w:tc>
          <w:tcPr>
            <w:tcW w:w="1468" w:type="pct"/>
            <w:tcBorders>
              <w:top w:val="nil"/>
              <w:left w:val="nil"/>
              <w:bottom w:val="nil"/>
              <w:right w:val="nil"/>
            </w:tcBorders>
            <w:hideMark/>
          </w:tcPr>
          <w:p w14:paraId="385301C6"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25</w:t>
            </w:r>
          </w:p>
        </w:tc>
        <w:tc>
          <w:tcPr>
            <w:tcW w:w="943" w:type="pct"/>
            <w:tcBorders>
              <w:top w:val="nil"/>
              <w:left w:val="nil"/>
              <w:bottom w:val="nil"/>
              <w:right w:val="nil"/>
            </w:tcBorders>
            <w:hideMark/>
          </w:tcPr>
          <w:p w14:paraId="6377DF52"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Good</w:t>
            </w:r>
          </w:p>
        </w:tc>
      </w:tr>
      <w:tr w:rsidR="00F833B2" w:rsidRPr="00F833B2" w14:paraId="7969963F" w14:textId="77777777" w:rsidTr="00F833B2">
        <w:trPr>
          <w:tblCellSpacing w:w="15" w:type="dxa"/>
        </w:trPr>
        <w:tc>
          <w:tcPr>
            <w:tcW w:w="1034" w:type="pct"/>
            <w:tcBorders>
              <w:top w:val="nil"/>
              <w:left w:val="nil"/>
              <w:bottom w:val="nil"/>
              <w:right w:val="nil"/>
            </w:tcBorders>
            <w:hideMark/>
          </w:tcPr>
          <w:p w14:paraId="2AB50395"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853 - 841</w:t>
            </w:r>
          </w:p>
        </w:tc>
        <w:tc>
          <w:tcPr>
            <w:tcW w:w="1475" w:type="pct"/>
            <w:tcBorders>
              <w:top w:val="nil"/>
              <w:left w:val="nil"/>
              <w:bottom w:val="nil"/>
              <w:right w:val="nil"/>
            </w:tcBorders>
            <w:hideMark/>
          </w:tcPr>
          <w:p w14:paraId="7D57281E"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proofErr w:type="spellStart"/>
            <w:r w:rsidRPr="00F833B2">
              <w:rPr>
                <w:rFonts w:ascii="Times New Roman" w:eastAsia="Times New Roman" w:hAnsi="Times New Roman" w:cs="Times New Roman"/>
                <w:sz w:val="27"/>
                <w:szCs w:val="27"/>
              </w:rPr>
              <w:t>Jehoram</w:t>
            </w:r>
            <w:proofErr w:type="spellEnd"/>
            <w:r w:rsidRPr="00F833B2">
              <w:rPr>
                <w:rFonts w:ascii="Times New Roman" w:eastAsia="Times New Roman" w:hAnsi="Times New Roman" w:cs="Times New Roman"/>
                <w:sz w:val="27"/>
                <w:szCs w:val="27"/>
              </w:rPr>
              <w:t> </w:t>
            </w:r>
            <w:r w:rsidRPr="00F833B2">
              <w:rPr>
                <w:rFonts w:ascii="Times New Roman" w:eastAsia="Times New Roman" w:hAnsi="Times New Roman" w:cs="Times New Roman"/>
                <w:sz w:val="27"/>
                <w:szCs w:val="27"/>
              </w:rPr>
              <w:br/>
            </w:r>
            <w:r w:rsidRPr="00F833B2">
              <w:rPr>
                <w:rFonts w:ascii="Times New Roman" w:eastAsia="Times New Roman" w:hAnsi="Times New Roman" w:cs="Times New Roman"/>
                <w:sz w:val="24"/>
                <w:szCs w:val="24"/>
                <w:bdr w:val="none" w:sz="0" w:space="0" w:color="auto" w:frame="1"/>
              </w:rPr>
              <w:t>(</w:t>
            </w:r>
            <w:proofErr w:type="spellStart"/>
            <w:r w:rsidRPr="00F833B2">
              <w:rPr>
                <w:rFonts w:ascii="Times New Roman" w:eastAsia="Times New Roman" w:hAnsi="Times New Roman" w:cs="Times New Roman"/>
                <w:sz w:val="24"/>
                <w:szCs w:val="24"/>
                <w:bdr w:val="none" w:sz="0" w:space="0" w:color="auto" w:frame="1"/>
              </w:rPr>
              <w:t>c.r.</w:t>
            </w:r>
            <w:proofErr w:type="spellEnd"/>
            <w:r w:rsidRPr="00F833B2">
              <w:rPr>
                <w:rFonts w:ascii="Times New Roman" w:eastAsia="Times New Roman" w:hAnsi="Times New Roman" w:cs="Times New Roman"/>
                <w:sz w:val="24"/>
                <w:szCs w:val="24"/>
                <w:bdr w:val="none" w:sz="0" w:space="0" w:color="auto" w:frame="1"/>
              </w:rPr>
              <w:t xml:space="preserve"> 853 - 848)</w:t>
            </w:r>
          </w:p>
        </w:tc>
        <w:tc>
          <w:tcPr>
            <w:tcW w:w="1468" w:type="pct"/>
            <w:tcBorders>
              <w:top w:val="nil"/>
              <w:left w:val="nil"/>
              <w:bottom w:val="nil"/>
              <w:right w:val="nil"/>
            </w:tcBorders>
            <w:hideMark/>
          </w:tcPr>
          <w:p w14:paraId="13AB018F"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w:t>
            </w:r>
          </w:p>
        </w:tc>
        <w:tc>
          <w:tcPr>
            <w:tcW w:w="943" w:type="pct"/>
            <w:tcBorders>
              <w:top w:val="nil"/>
              <w:left w:val="nil"/>
              <w:bottom w:val="nil"/>
              <w:right w:val="nil"/>
            </w:tcBorders>
            <w:hideMark/>
          </w:tcPr>
          <w:p w14:paraId="22678BC4"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F833B2" w:rsidRPr="00F833B2" w14:paraId="41079C54" w14:textId="77777777" w:rsidTr="00F833B2">
        <w:trPr>
          <w:tblCellSpacing w:w="15" w:type="dxa"/>
        </w:trPr>
        <w:tc>
          <w:tcPr>
            <w:tcW w:w="1034" w:type="pct"/>
            <w:tcBorders>
              <w:top w:val="nil"/>
              <w:left w:val="nil"/>
              <w:bottom w:val="nil"/>
              <w:right w:val="nil"/>
            </w:tcBorders>
            <w:hideMark/>
          </w:tcPr>
          <w:p w14:paraId="62B5E9FE"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841</w:t>
            </w:r>
          </w:p>
        </w:tc>
        <w:tc>
          <w:tcPr>
            <w:tcW w:w="1475" w:type="pct"/>
            <w:tcBorders>
              <w:top w:val="nil"/>
              <w:left w:val="nil"/>
              <w:bottom w:val="nil"/>
              <w:right w:val="nil"/>
            </w:tcBorders>
            <w:hideMark/>
          </w:tcPr>
          <w:p w14:paraId="77DE9FE5"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Ahaziah</w:t>
            </w:r>
          </w:p>
        </w:tc>
        <w:tc>
          <w:tcPr>
            <w:tcW w:w="1468" w:type="pct"/>
            <w:tcBorders>
              <w:top w:val="nil"/>
              <w:left w:val="nil"/>
              <w:bottom w:val="nil"/>
              <w:right w:val="nil"/>
            </w:tcBorders>
            <w:hideMark/>
          </w:tcPr>
          <w:p w14:paraId="32A9003D"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1</w:t>
            </w:r>
          </w:p>
        </w:tc>
        <w:tc>
          <w:tcPr>
            <w:tcW w:w="943" w:type="pct"/>
            <w:tcBorders>
              <w:top w:val="nil"/>
              <w:left w:val="nil"/>
              <w:bottom w:val="nil"/>
              <w:right w:val="nil"/>
            </w:tcBorders>
            <w:hideMark/>
          </w:tcPr>
          <w:p w14:paraId="187AFB4E"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F833B2" w:rsidRPr="00F833B2" w14:paraId="254AD0B0" w14:textId="77777777" w:rsidTr="00F833B2">
        <w:trPr>
          <w:tblCellSpacing w:w="15" w:type="dxa"/>
        </w:trPr>
        <w:tc>
          <w:tcPr>
            <w:tcW w:w="1034" w:type="pct"/>
            <w:tcBorders>
              <w:top w:val="nil"/>
              <w:left w:val="nil"/>
              <w:bottom w:val="nil"/>
              <w:right w:val="nil"/>
            </w:tcBorders>
            <w:hideMark/>
          </w:tcPr>
          <w:p w14:paraId="5C0516CF"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841 - 835</w:t>
            </w:r>
          </w:p>
        </w:tc>
        <w:tc>
          <w:tcPr>
            <w:tcW w:w="1475" w:type="pct"/>
            <w:tcBorders>
              <w:top w:val="nil"/>
              <w:left w:val="nil"/>
              <w:bottom w:val="nil"/>
              <w:right w:val="nil"/>
            </w:tcBorders>
            <w:hideMark/>
          </w:tcPr>
          <w:p w14:paraId="4A48EA4D"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Queen Athaliah</w:t>
            </w:r>
          </w:p>
        </w:tc>
        <w:tc>
          <w:tcPr>
            <w:tcW w:w="1468" w:type="pct"/>
            <w:tcBorders>
              <w:top w:val="nil"/>
              <w:left w:val="nil"/>
              <w:bottom w:val="nil"/>
              <w:right w:val="nil"/>
            </w:tcBorders>
            <w:hideMark/>
          </w:tcPr>
          <w:p w14:paraId="6A516369"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w:t>
            </w:r>
          </w:p>
        </w:tc>
        <w:tc>
          <w:tcPr>
            <w:tcW w:w="943" w:type="pct"/>
            <w:tcBorders>
              <w:top w:val="nil"/>
              <w:left w:val="nil"/>
              <w:bottom w:val="nil"/>
              <w:right w:val="nil"/>
            </w:tcBorders>
            <w:hideMark/>
          </w:tcPr>
          <w:p w14:paraId="4F5FB25F"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Devilish</w:t>
            </w:r>
          </w:p>
        </w:tc>
      </w:tr>
      <w:tr w:rsidR="00F833B2" w:rsidRPr="00F833B2" w14:paraId="0718D9AD" w14:textId="77777777" w:rsidTr="00F833B2">
        <w:trPr>
          <w:tblCellSpacing w:w="15" w:type="dxa"/>
        </w:trPr>
        <w:tc>
          <w:tcPr>
            <w:tcW w:w="1034" w:type="pct"/>
            <w:tcBorders>
              <w:top w:val="nil"/>
              <w:left w:val="nil"/>
              <w:bottom w:val="nil"/>
              <w:right w:val="nil"/>
            </w:tcBorders>
            <w:hideMark/>
          </w:tcPr>
          <w:p w14:paraId="4234B22D"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835 - 796</w:t>
            </w:r>
          </w:p>
        </w:tc>
        <w:tc>
          <w:tcPr>
            <w:tcW w:w="1475" w:type="pct"/>
            <w:tcBorders>
              <w:top w:val="nil"/>
              <w:left w:val="nil"/>
              <w:bottom w:val="nil"/>
              <w:right w:val="nil"/>
            </w:tcBorders>
            <w:hideMark/>
          </w:tcPr>
          <w:p w14:paraId="7AA431B3"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proofErr w:type="spellStart"/>
            <w:r w:rsidRPr="00F833B2">
              <w:rPr>
                <w:rFonts w:ascii="Times New Roman" w:eastAsia="Times New Roman" w:hAnsi="Times New Roman" w:cs="Times New Roman"/>
                <w:sz w:val="27"/>
                <w:szCs w:val="27"/>
              </w:rPr>
              <w:t>Joash</w:t>
            </w:r>
            <w:proofErr w:type="spellEnd"/>
          </w:p>
        </w:tc>
        <w:tc>
          <w:tcPr>
            <w:tcW w:w="1468" w:type="pct"/>
            <w:tcBorders>
              <w:top w:val="nil"/>
              <w:left w:val="nil"/>
              <w:bottom w:val="nil"/>
              <w:right w:val="nil"/>
            </w:tcBorders>
            <w:hideMark/>
          </w:tcPr>
          <w:p w14:paraId="08139991"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40</w:t>
            </w:r>
          </w:p>
        </w:tc>
        <w:tc>
          <w:tcPr>
            <w:tcW w:w="943" w:type="pct"/>
            <w:tcBorders>
              <w:top w:val="nil"/>
              <w:left w:val="nil"/>
              <w:bottom w:val="nil"/>
              <w:right w:val="nil"/>
            </w:tcBorders>
            <w:hideMark/>
          </w:tcPr>
          <w:p w14:paraId="72F6F4C3"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Good mostly</w:t>
            </w:r>
          </w:p>
        </w:tc>
      </w:tr>
      <w:tr w:rsidR="00F833B2" w:rsidRPr="00F833B2" w14:paraId="0D769824" w14:textId="77777777" w:rsidTr="00F833B2">
        <w:trPr>
          <w:tblCellSpacing w:w="15" w:type="dxa"/>
        </w:trPr>
        <w:tc>
          <w:tcPr>
            <w:tcW w:w="1034" w:type="pct"/>
            <w:tcBorders>
              <w:top w:val="nil"/>
              <w:left w:val="nil"/>
              <w:bottom w:val="nil"/>
              <w:right w:val="nil"/>
            </w:tcBorders>
            <w:hideMark/>
          </w:tcPr>
          <w:p w14:paraId="5F6366A3"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796 - 767</w:t>
            </w:r>
          </w:p>
        </w:tc>
        <w:tc>
          <w:tcPr>
            <w:tcW w:w="1475" w:type="pct"/>
            <w:tcBorders>
              <w:top w:val="nil"/>
              <w:left w:val="nil"/>
              <w:bottom w:val="nil"/>
              <w:right w:val="nil"/>
            </w:tcBorders>
            <w:hideMark/>
          </w:tcPr>
          <w:p w14:paraId="03655C2D"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Amaziah</w:t>
            </w:r>
          </w:p>
        </w:tc>
        <w:tc>
          <w:tcPr>
            <w:tcW w:w="1468" w:type="pct"/>
            <w:tcBorders>
              <w:top w:val="nil"/>
              <w:left w:val="nil"/>
              <w:bottom w:val="nil"/>
              <w:right w:val="nil"/>
            </w:tcBorders>
            <w:hideMark/>
          </w:tcPr>
          <w:p w14:paraId="628DDF78"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29</w:t>
            </w:r>
          </w:p>
        </w:tc>
        <w:tc>
          <w:tcPr>
            <w:tcW w:w="943" w:type="pct"/>
            <w:tcBorders>
              <w:top w:val="nil"/>
              <w:left w:val="nil"/>
              <w:bottom w:val="nil"/>
              <w:right w:val="nil"/>
            </w:tcBorders>
            <w:hideMark/>
          </w:tcPr>
          <w:p w14:paraId="77C2F67A"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Good mostly</w:t>
            </w:r>
          </w:p>
        </w:tc>
      </w:tr>
      <w:tr w:rsidR="00F833B2" w:rsidRPr="00F833B2" w14:paraId="65813064" w14:textId="77777777" w:rsidTr="00F833B2">
        <w:trPr>
          <w:tblCellSpacing w:w="15" w:type="dxa"/>
        </w:trPr>
        <w:tc>
          <w:tcPr>
            <w:tcW w:w="1034" w:type="pct"/>
            <w:tcBorders>
              <w:top w:val="nil"/>
              <w:left w:val="nil"/>
              <w:bottom w:val="nil"/>
              <w:right w:val="nil"/>
            </w:tcBorders>
            <w:hideMark/>
          </w:tcPr>
          <w:p w14:paraId="19B74D42"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792 - 740</w:t>
            </w:r>
          </w:p>
        </w:tc>
        <w:tc>
          <w:tcPr>
            <w:tcW w:w="1475" w:type="pct"/>
            <w:tcBorders>
              <w:top w:val="nil"/>
              <w:left w:val="nil"/>
              <w:bottom w:val="nil"/>
              <w:right w:val="nil"/>
            </w:tcBorders>
            <w:hideMark/>
          </w:tcPr>
          <w:p w14:paraId="281BAEF3"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Azariah (</w:t>
            </w:r>
            <w:proofErr w:type="spellStart"/>
            <w:r w:rsidRPr="00F833B2">
              <w:rPr>
                <w:rFonts w:ascii="Times New Roman" w:eastAsia="Times New Roman" w:hAnsi="Times New Roman" w:cs="Times New Roman"/>
                <w:sz w:val="27"/>
                <w:szCs w:val="27"/>
              </w:rPr>
              <w:t>Uzziah</w:t>
            </w:r>
            <w:proofErr w:type="spellEnd"/>
            <w:r w:rsidRPr="00F833B2">
              <w:rPr>
                <w:rFonts w:ascii="Times New Roman" w:eastAsia="Times New Roman" w:hAnsi="Times New Roman" w:cs="Times New Roman"/>
                <w:sz w:val="27"/>
                <w:szCs w:val="27"/>
              </w:rPr>
              <w:t>) </w:t>
            </w:r>
            <w:r w:rsidRPr="00F833B2">
              <w:rPr>
                <w:rFonts w:ascii="Times New Roman" w:eastAsia="Times New Roman" w:hAnsi="Times New Roman" w:cs="Times New Roman"/>
                <w:sz w:val="27"/>
                <w:szCs w:val="27"/>
              </w:rPr>
              <w:br/>
            </w:r>
            <w:r w:rsidRPr="00F833B2">
              <w:rPr>
                <w:rFonts w:ascii="Times New Roman" w:eastAsia="Times New Roman" w:hAnsi="Times New Roman" w:cs="Times New Roman"/>
                <w:sz w:val="24"/>
                <w:szCs w:val="24"/>
                <w:bdr w:val="none" w:sz="0" w:space="0" w:color="auto" w:frame="1"/>
              </w:rPr>
              <w:t>(</w:t>
            </w:r>
            <w:proofErr w:type="spellStart"/>
            <w:r w:rsidRPr="00F833B2">
              <w:rPr>
                <w:rFonts w:ascii="Times New Roman" w:eastAsia="Times New Roman" w:hAnsi="Times New Roman" w:cs="Times New Roman"/>
                <w:sz w:val="24"/>
                <w:szCs w:val="24"/>
                <w:bdr w:val="none" w:sz="0" w:space="0" w:color="auto" w:frame="1"/>
              </w:rPr>
              <w:t>c.r.</w:t>
            </w:r>
            <w:proofErr w:type="spellEnd"/>
            <w:r w:rsidRPr="00F833B2">
              <w:rPr>
                <w:rFonts w:ascii="Times New Roman" w:eastAsia="Times New Roman" w:hAnsi="Times New Roman" w:cs="Times New Roman"/>
                <w:sz w:val="24"/>
                <w:szCs w:val="24"/>
                <w:bdr w:val="none" w:sz="0" w:space="0" w:color="auto" w:frame="1"/>
              </w:rPr>
              <w:t xml:space="preserve"> 792 - 767)</w:t>
            </w:r>
          </w:p>
        </w:tc>
        <w:tc>
          <w:tcPr>
            <w:tcW w:w="1468" w:type="pct"/>
            <w:tcBorders>
              <w:top w:val="nil"/>
              <w:left w:val="nil"/>
              <w:bottom w:val="nil"/>
              <w:right w:val="nil"/>
            </w:tcBorders>
            <w:hideMark/>
          </w:tcPr>
          <w:p w14:paraId="49136F2D"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52</w:t>
            </w:r>
          </w:p>
        </w:tc>
        <w:tc>
          <w:tcPr>
            <w:tcW w:w="943" w:type="pct"/>
            <w:tcBorders>
              <w:top w:val="nil"/>
              <w:left w:val="nil"/>
              <w:bottom w:val="nil"/>
              <w:right w:val="nil"/>
            </w:tcBorders>
            <w:hideMark/>
          </w:tcPr>
          <w:p w14:paraId="099CF575"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Good</w:t>
            </w:r>
          </w:p>
        </w:tc>
      </w:tr>
      <w:tr w:rsidR="00F833B2" w:rsidRPr="00F833B2" w14:paraId="163019C3" w14:textId="77777777" w:rsidTr="00F833B2">
        <w:trPr>
          <w:tblCellSpacing w:w="15" w:type="dxa"/>
        </w:trPr>
        <w:tc>
          <w:tcPr>
            <w:tcW w:w="1034" w:type="pct"/>
            <w:tcBorders>
              <w:top w:val="nil"/>
              <w:left w:val="nil"/>
              <w:bottom w:val="nil"/>
              <w:right w:val="nil"/>
            </w:tcBorders>
            <w:hideMark/>
          </w:tcPr>
          <w:p w14:paraId="6B12183E"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750 - 732</w:t>
            </w:r>
          </w:p>
        </w:tc>
        <w:tc>
          <w:tcPr>
            <w:tcW w:w="1475" w:type="pct"/>
            <w:tcBorders>
              <w:top w:val="nil"/>
              <w:left w:val="nil"/>
              <w:bottom w:val="nil"/>
              <w:right w:val="nil"/>
            </w:tcBorders>
            <w:hideMark/>
          </w:tcPr>
          <w:p w14:paraId="3038F371"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proofErr w:type="spellStart"/>
            <w:r w:rsidRPr="00F833B2">
              <w:rPr>
                <w:rFonts w:ascii="Times New Roman" w:eastAsia="Times New Roman" w:hAnsi="Times New Roman" w:cs="Times New Roman"/>
                <w:sz w:val="27"/>
                <w:szCs w:val="27"/>
              </w:rPr>
              <w:t>Jotham</w:t>
            </w:r>
            <w:proofErr w:type="spellEnd"/>
            <w:r w:rsidRPr="00F833B2">
              <w:rPr>
                <w:rFonts w:ascii="Times New Roman" w:eastAsia="Times New Roman" w:hAnsi="Times New Roman" w:cs="Times New Roman"/>
                <w:sz w:val="27"/>
                <w:szCs w:val="27"/>
              </w:rPr>
              <w:t> </w:t>
            </w:r>
            <w:r w:rsidRPr="00F833B2">
              <w:rPr>
                <w:rFonts w:ascii="Times New Roman" w:eastAsia="Times New Roman" w:hAnsi="Times New Roman" w:cs="Times New Roman"/>
                <w:sz w:val="27"/>
                <w:szCs w:val="27"/>
              </w:rPr>
              <w:br/>
            </w:r>
            <w:r w:rsidRPr="00F833B2">
              <w:rPr>
                <w:rFonts w:ascii="Times New Roman" w:eastAsia="Times New Roman" w:hAnsi="Times New Roman" w:cs="Times New Roman"/>
                <w:sz w:val="24"/>
                <w:szCs w:val="24"/>
                <w:bdr w:val="none" w:sz="0" w:space="0" w:color="auto" w:frame="1"/>
              </w:rPr>
              <w:t>(</w:t>
            </w:r>
            <w:proofErr w:type="spellStart"/>
            <w:r w:rsidRPr="00F833B2">
              <w:rPr>
                <w:rFonts w:ascii="Times New Roman" w:eastAsia="Times New Roman" w:hAnsi="Times New Roman" w:cs="Times New Roman"/>
                <w:sz w:val="24"/>
                <w:szCs w:val="24"/>
                <w:bdr w:val="none" w:sz="0" w:space="0" w:color="auto" w:frame="1"/>
              </w:rPr>
              <w:t>c.r.</w:t>
            </w:r>
            <w:proofErr w:type="spellEnd"/>
            <w:r w:rsidRPr="00F833B2">
              <w:rPr>
                <w:rFonts w:ascii="Times New Roman" w:eastAsia="Times New Roman" w:hAnsi="Times New Roman" w:cs="Times New Roman"/>
                <w:sz w:val="24"/>
                <w:szCs w:val="24"/>
                <w:bdr w:val="none" w:sz="0" w:space="0" w:color="auto" w:frame="1"/>
              </w:rPr>
              <w:t xml:space="preserve"> 750 - 740)</w:t>
            </w:r>
          </w:p>
        </w:tc>
        <w:tc>
          <w:tcPr>
            <w:tcW w:w="1468" w:type="pct"/>
            <w:tcBorders>
              <w:top w:val="nil"/>
              <w:left w:val="nil"/>
              <w:bottom w:val="nil"/>
              <w:right w:val="nil"/>
            </w:tcBorders>
            <w:hideMark/>
          </w:tcPr>
          <w:p w14:paraId="13E005B4"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16</w:t>
            </w:r>
          </w:p>
        </w:tc>
        <w:tc>
          <w:tcPr>
            <w:tcW w:w="943" w:type="pct"/>
            <w:tcBorders>
              <w:top w:val="nil"/>
              <w:left w:val="nil"/>
              <w:bottom w:val="nil"/>
              <w:right w:val="nil"/>
            </w:tcBorders>
            <w:hideMark/>
          </w:tcPr>
          <w:p w14:paraId="14478117"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Good</w:t>
            </w:r>
          </w:p>
        </w:tc>
      </w:tr>
      <w:tr w:rsidR="00F833B2" w:rsidRPr="00F833B2" w14:paraId="35E4F991" w14:textId="77777777" w:rsidTr="00F833B2">
        <w:trPr>
          <w:tblCellSpacing w:w="15" w:type="dxa"/>
        </w:trPr>
        <w:tc>
          <w:tcPr>
            <w:tcW w:w="1034" w:type="pct"/>
            <w:tcBorders>
              <w:top w:val="nil"/>
              <w:left w:val="nil"/>
              <w:bottom w:val="nil"/>
              <w:right w:val="nil"/>
            </w:tcBorders>
            <w:hideMark/>
          </w:tcPr>
          <w:p w14:paraId="4E590F7A"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735 - 715</w:t>
            </w:r>
          </w:p>
        </w:tc>
        <w:tc>
          <w:tcPr>
            <w:tcW w:w="1475" w:type="pct"/>
            <w:tcBorders>
              <w:top w:val="nil"/>
              <w:left w:val="nil"/>
              <w:bottom w:val="nil"/>
              <w:right w:val="nil"/>
            </w:tcBorders>
            <w:hideMark/>
          </w:tcPr>
          <w:p w14:paraId="49B399A8"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Ahaz </w:t>
            </w:r>
            <w:r w:rsidRPr="00F833B2">
              <w:rPr>
                <w:rFonts w:ascii="Times New Roman" w:eastAsia="Times New Roman" w:hAnsi="Times New Roman" w:cs="Times New Roman"/>
                <w:sz w:val="27"/>
                <w:szCs w:val="27"/>
              </w:rPr>
              <w:br/>
            </w:r>
            <w:r w:rsidRPr="00F833B2">
              <w:rPr>
                <w:rFonts w:ascii="Times New Roman" w:eastAsia="Times New Roman" w:hAnsi="Times New Roman" w:cs="Times New Roman"/>
                <w:sz w:val="24"/>
                <w:szCs w:val="24"/>
                <w:bdr w:val="none" w:sz="0" w:space="0" w:color="auto" w:frame="1"/>
              </w:rPr>
              <w:t>(</w:t>
            </w:r>
            <w:proofErr w:type="spellStart"/>
            <w:r w:rsidRPr="00F833B2">
              <w:rPr>
                <w:rFonts w:ascii="Times New Roman" w:eastAsia="Times New Roman" w:hAnsi="Times New Roman" w:cs="Times New Roman"/>
                <w:sz w:val="24"/>
                <w:szCs w:val="24"/>
                <w:bdr w:val="none" w:sz="0" w:space="0" w:color="auto" w:frame="1"/>
              </w:rPr>
              <w:t>c.r.</w:t>
            </w:r>
            <w:proofErr w:type="spellEnd"/>
            <w:r w:rsidRPr="00F833B2">
              <w:rPr>
                <w:rFonts w:ascii="Times New Roman" w:eastAsia="Times New Roman" w:hAnsi="Times New Roman" w:cs="Times New Roman"/>
                <w:sz w:val="24"/>
                <w:szCs w:val="24"/>
                <w:bdr w:val="none" w:sz="0" w:space="0" w:color="auto" w:frame="1"/>
              </w:rPr>
              <w:t xml:space="preserve"> 735 - 732)</w:t>
            </w:r>
          </w:p>
        </w:tc>
        <w:tc>
          <w:tcPr>
            <w:tcW w:w="1468" w:type="pct"/>
            <w:tcBorders>
              <w:top w:val="nil"/>
              <w:left w:val="nil"/>
              <w:bottom w:val="nil"/>
              <w:right w:val="nil"/>
            </w:tcBorders>
            <w:hideMark/>
          </w:tcPr>
          <w:p w14:paraId="0A1A8FCF"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16</w:t>
            </w:r>
          </w:p>
        </w:tc>
        <w:tc>
          <w:tcPr>
            <w:tcW w:w="943" w:type="pct"/>
            <w:tcBorders>
              <w:top w:val="nil"/>
              <w:left w:val="nil"/>
              <w:bottom w:val="nil"/>
              <w:right w:val="nil"/>
            </w:tcBorders>
            <w:hideMark/>
          </w:tcPr>
          <w:p w14:paraId="380BC081"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Wicked</w:t>
            </w:r>
          </w:p>
        </w:tc>
      </w:tr>
      <w:tr w:rsidR="00F833B2" w:rsidRPr="00F833B2" w14:paraId="55DD0714" w14:textId="77777777" w:rsidTr="00F833B2">
        <w:trPr>
          <w:tblCellSpacing w:w="15" w:type="dxa"/>
        </w:trPr>
        <w:tc>
          <w:tcPr>
            <w:tcW w:w="1034" w:type="pct"/>
            <w:tcBorders>
              <w:top w:val="nil"/>
              <w:left w:val="nil"/>
              <w:bottom w:val="nil"/>
              <w:right w:val="nil"/>
            </w:tcBorders>
            <w:hideMark/>
          </w:tcPr>
          <w:p w14:paraId="2C470E50"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715 - 686</w:t>
            </w:r>
          </w:p>
        </w:tc>
        <w:tc>
          <w:tcPr>
            <w:tcW w:w="1475" w:type="pct"/>
            <w:tcBorders>
              <w:top w:val="nil"/>
              <w:left w:val="nil"/>
              <w:bottom w:val="nil"/>
              <w:right w:val="nil"/>
            </w:tcBorders>
            <w:hideMark/>
          </w:tcPr>
          <w:p w14:paraId="3CFCD659"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Hezekiah</w:t>
            </w:r>
          </w:p>
        </w:tc>
        <w:tc>
          <w:tcPr>
            <w:tcW w:w="1468" w:type="pct"/>
            <w:tcBorders>
              <w:top w:val="nil"/>
              <w:left w:val="nil"/>
              <w:bottom w:val="nil"/>
              <w:right w:val="nil"/>
            </w:tcBorders>
            <w:hideMark/>
          </w:tcPr>
          <w:p w14:paraId="4AB7F284"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29</w:t>
            </w:r>
          </w:p>
        </w:tc>
        <w:tc>
          <w:tcPr>
            <w:tcW w:w="943" w:type="pct"/>
            <w:tcBorders>
              <w:top w:val="nil"/>
              <w:left w:val="nil"/>
              <w:bottom w:val="nil"/>
              <w:right w:val="nil"/>
            </w:tcBorders>
            <w:hideMark/>
          </w:tcPr>
          <w:p w14:paraId="0DDF9829"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Best</w:t>
            </w:r>
          </w:p>
        </w:tc>
      </w:tr>
      <w:tr w:rsidR="00F833B2" w:rsidRPr="00F833B2" w14:paraId="6113788E" w14:textId="77777777" w:rsidTr="00F833B2">
        <w:trPr>
          <w:tblCellSpacing w:w="15" w:type="dxa"/>
        </w:trPr>
        <w:tc>
          <w:tcPr>
            <w:tcW w:w="1034" w:type="pct"/>
            <w:tcBorders>
              <w:top w:val="nil"/>
              <w:left w:val="nil"/>
              <w:bottom w:val="nil"/>
              <w:right w:val="nil"/>
            </w:tcBorders>
            <w:hideMark/>
          </w:tcPr>
          <w:p w14:paraId="1B656E39"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696 - 642</w:t>
            </w:r>
          </w:p>
        </w:tc>
        <w:tc>
          <w:tcPr>
            <w:tcW w:w="1475" w:type="pct"/>
            <w:tcBorders>
              <w:top w:val="nil"/>
              <w:left w:val="nil"/>
              <w:bottom w:val="nil"/>
              <w:right w:val="nil"/>
            </w:tcBorders>
            <w:hideMark/>
          </w:tcPr>
          <w:p w14:paraId="1D424006"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Manasseh </w:t>
            </w:r>
            <w:r w:rsidRPr="00F833B2">
              <w:rPr>
                <w:rFonts w:ascii="Times New Roman" w:eastAsia="Times New Roman" w:hAnsi="Times New Roman" w:cs="Times New Roman"/>
                <w:sz w:val="27"/>
                <w:szCs w:val="27"/>
              </w:rPr>
              <w:br/>
            </w:r>
            <w:r w:rsidRPr="00F833B2">
              <w:rPr>
                <w:rFonts w:ascii="Times New Roman" w:eastAsia="Times New Roman" w:hAnsi="Times New Roman" w:cs="Times New Roman"/>
                <w:sz w:val="24"/>
                <w:szCs w:val="24"/>
                <w:bdr w:val="none" w:sz="0" w:space="0" w:color="auto" w:frame="1"/>
              </w:rPr>
              <w:t>(</w:t>
            </w:r>
            <w:proofErr w:type="spellStart"/>
            <w:r w:rsidRPr="00F833B2">
              <w:rPr>
                <w:rFonts w:ascii="Times New Roman" w:eastAsia="Times New Roman" w:hAnsi="Times New Roman" w:cs="Times New Roman"/>
                <w:sz w:val="24"/>
                <w:szCs w:val="24"/>
                <w:bdr w:val="none" w:sz="0" w:space="0" w:color="auto" w:frame="1"/>
              </w:rPr>
              <w:t>c.r.</w:t>
            </w:r>
            <w:proofErr w:type="spellEnd"/>
            <w:r w:rsidRPr="00F833B2">
              <w:rPr>
                <w:rFonts w:ascii="Times New Roman" w:eastAsia="Times New Roman" w:hAnsi="Times New Roman" w:cs="Times New Roman"/>
                <w:sz w:val="24"/>
                <w:szCs w:val="24"/>
                <w:bdr w:val="none" w:sz="0" w:space="0" w:color="auto" w:frame="1"/>
              </w:rPr>
              <w:t xml:space="preserve"> 696 - 686)</w:t>
            </w:r>
          </w:p>
        </w:tc>
        <w:tc>
          <w:tcPr>
            <w:tcW w:w="1468" w:type="pct"/>
            <w:tcBorders>
              <w:top w:val="nil"/>
              <w:left w:val="nil"/>
              <w:bottom w:val="nil"/>
              <w:right w:val="nil"/>
            </w:tcBorders>
            <w:hideMark/>
          </w:tcPr>
          <w:p w14:paraId="119EEC51"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55</w:t>
            </w:r>
          </w:p>
        </w:tc>
        <w:tc>
          <w:tcPr>
            <w:tcW w:w="943" w:type="pct"/>
            <w:tcBorders>
              <w:top w:val="nil"/>
              <w:left w:val="nil"/>
              <w:bottom w:val="nil"/>
              <w:right w:val="nil"/>
            </w:tcBorders>
            <w:hideMark/>
          </w:tcPr>
          <w:p w14:paraId="18DC9381"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Worst</w:t>
            </w:r>
          </w:p>
        </w:tc>
      </w:tr>
      <w:tr w:rsidR="00F833B2" w:rsidRPr="00F833B2" w14:paraId="0F62120B" w14:textId="77777777" w:rsidTr="00F833B2">
        <w:trPr>
          <w:tblCellSpacing w:w="15" w:type="dxa"/>
        </w:trPr>
        <w:tc>
          <w:tcPr>
            <w:tcW w:w="1034" w:type="pct"/>
            <w:tcBorders>
              <w:top w:val="nil"/>
              <w:left w:val="nil"/>
              <w:bottom w:val="nil"/>
              <w:right w:val="nil"/>
            </w:tcBorders>
            <w:hideMark/>
          </w:tcPr>
          <w:p w14:paraId="4304BE5F"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642 - 640</w:t>
            </w:r>
          </w:p>
        </w:tc>
        <w:tc>
          <w:tcPr>
            <w:tcW w:w="1475" w:type="pct"/>
            <w:tcBorders>
              <w:top w:val="nil"/>
              <w:left w:val="nil"/>
              <w:bottom w:val="nil"/>
              <w:right w:val="nil"/>
            </w:tcBorders>
            <w:hideMark/>
          </w:tcPr>
          <w:p w14:paraId="280813BC"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Amon</w:t>
            </w:r>
          </w:p>
        </w:tc>
        <w:tc>
          <w:tcPr>
            <w:tcW w:w="1468" w:type="pct"/>
            <w:tcBorders>
              <w:top w:val="nil"/>
              <w:left w:val="nil"/>
              <w:bottom w:val="nil"/>
              <w:right w:val="nil"/>
            </w:tcBorders>
            <w:hideMark/>
          </w:tcPr>
          <w:p w14:paraId="58E9E93D"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2</w:t>
            </w:r>
          </w:p>
        </w:tc>
        <w:tc>
          <w:tcPr>
            <w:tcW w:w="943" w:type="pct"/>
            <w:tcBorders>
              <w:top w:val="nil"/>
              <w:left w:val="nil"/>
              <w:bottom w:val="nil"/>
              <w:right w:val="nil"/>
            </w:tcBorders>
            <w:hideMark/>
          </w:tcPr>
          <w:p w14:paraId="20A5B01D"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Worst</w:t>
            </w:r>
          </w:p>
        </w:tc>
      </w:tr>
      <w:tr w:rsidR="00F833B2" w:rsidRPr="00F833B2" w14:paraId="42A50E04" w14:textId="77777777" w:rsidTr="00F833B2">
        <w:trPr>
          <w:tblCellSpacing w:w="15" w:type="dxa"/>
        </w:trPr>
        <w:tc>
          <w:tcPr>
            <w:tcW w:w="1034" w:type="pct"/>
            <w:tcBorders>
              <w:top w:val="nil"/>
              <w:left w:val="nil"/>
              <w:bottom w:val="nil"/>
              <w:right w:val="nil"/>
            </w:tcBorders>
            <w:hideMark/>
          </w:tcPr>
          <w:p w14:paraId="405AEABD"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640 - 609</w:t>
            </w:r>
          </w:p>
        </w:tc>
        <w:tc>
          <w:tcPr>
            <w:tcW w:w="1475" w:type="pct"/>
            <w:tcBorders>
              <w:top w:val="nil"/>
              <w:left w:val="nil"/>
              <w:bottom w:val="nil"/>
              <w:right w:val="nil"/>
            </w:tcBorders>
            <w:hideMark/>
          </w:tcPr>
          <w:p w14:paraId="7AEC3E15"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Josiah</w:t>
            </w:r>
          </w:p>
        </w:tc>
        <w:tc>
          <w:tcPr>
            <w:tcW w:w="1468" w:type="pct"/>
            <w:tcBorders>
              <w:top w:val="nil"/>
              <w:left w:val="nil"/>
              <w:bottom w:val="nil"/>
              <w:right w:val="nil"/>
            </w:tcBorders>
            <w:hideMark/>
          </w:tcPr>
          <w:p w14:paraId="54169B45"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31</w:t>
            </w:r>
          </w:p>
        </w:tc>
        <w:tc>
          <w:tcPr>
            <w:tcW w:w="943" w:type="pct"/>
            <w:tcBorders>
              <w:top w:val="nil"/>
              <w:left w:val="nil"/>
              <w:bottom w:val="nil"/>
              <w:right w:val="nil"/>
            </w:tcBorders>
            <w:hideMark/>
          </w:tcPr>
          <w:p w14:paraId="024F98C9"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Best</w:t>
            </w:r>
          </w:p>
        </w:tc>
      </w:tr>
      <w:tr w:rsidR="00F833B2" w:rsidRPr="00F833B2" w14:paraId="6478676E" w14:textId="77777777" w:rsidTr="00F833B2">
        <w:trPr>
          <w:tblCellSpacing w:w="15" w:type="dxa"/>
        </w:trPr>
        <w:tc>
          <w:tcPr>
            <w:tcW w:w="1034" w:type="pct"/>
            <w:tcBorders>
              <w:top w:val="nil"/>
              <w:left w:val="nil"/>
              <w:bottom w:val="nil"/>
              <w:right w:val="nil"/>
            </w:tcBorders>
            <w:hideMark/>
          </w:tcPr>
          <w:p w14:paraId="511795BB"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609</w:t>
            </w:r>
          </w:p>
        </w:tc>
        <w:tc>
          <w:tcPr>
            <w:tcW w:w="1475" w:type="pct"/>
            <w:tcBorders>
              <w:top w:val="nil"/>
              <w:left w:val="nil"/>
              <w:bottom w:val="nil"/>
              <w:right w:val="nil"/>
            </w:tcBorders>
            <w:hideMark/>
          </w:tcPr>
          <w:p w14:paraId="10D81575"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proofErr w:type="spellStart"/>
            <w:r w:rsidRPr="00F833B2">
              <w:rPr>
                <w:rFonts w:ascii="Times New Roman" w:eastAsia="Times New Roman" w:hAnsi="Times New Roman" w:cs="Times New Roman"/>
                <w:sz w:val="27"/>
                <w:szCs w:val="27"/>
              </w:rPr>
              <w:t>Jehoahaz</w:t>
            </w:r>
            <w:proofErr w:type="spellEnd"/>
          </w:p>
        </w:tc>
        <w:tc>
          <w:tcPr>
            <w:tcW w:w="1468" w:type="pct"/>
            <w:tcBorders>
              <w:top w:val="nil"/>
              <w:left w:val="nil"/>
              <w:bottom w:val="nil"/>
              <w:right w:val="nil"/>
            </w:tcBorders>
            <w:hideMark/>
          </w:tcPr>
          <w:p w14:paraId="4CBBD9E8"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3 months</w:t>
            </w:r>
          </w:p>
        </w:tc>
        <w:tc>
          <w:tcPr>
            <w:tcW w:w="943" w:type="pct"/>
            <w:tcBorders>
              <w:top w:val="nil"/>
              <w:left w:val="nil"/>
              <w:bottom w:val="nil"/>
              <w:right w:val="nil"/>
            </w:tcBorders>
            <w:hideMark/>
          </w:tcPr>
          <w:p w14:paraId="5DA38028"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F833B2" w:rsidRPr="00F833B2" w14:paraId="2617C4CD" w14:textId="77777777" w:rsidTr="00F833B2">
        <w:trPr>
          <w:tblCellSpacing w:w="15" w:type="dxa"/>
        </w:trPr>
        <w:tc>
          <w:tcPr>
            <w:tcW w:w="1034" w:type="pct"/>
            <w:tcBorders>
              <w:top w:val="nil"/>
              <w:left w:val="nil"/>
              <w:bottom w:val="nil"/>
              <w:right w:val="nil"/>
            </w:tcBorders>
            <w:hideMark/>
          </w:tcPr>
          <w:p w14:paraId="7A24CC30"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609 - 598</w:t>
            </w:r>
          </w:p>
        </w:tc>
        <w:tc>
          <w:tcPr>
            <w:tcW w:w="1475" w:type="pct"/>
            <w:tcBorders>
              <w:top w:val="nil"/>
              <w:left w:val="nil"/>
              <w:bottom w:val="nil"/>
              <w:right w:val="nil"/>
            </w:tcBorders>
            <w:hideMark/>
          </w:tcPr>
          <w:p w14:paraId="70BA367C"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Jehoiakim</w:t>
            </w:r>
          </w:p>
        </w:tc>
        <w:tc>
          <w:tcPr>
            <w:tcW w:w="1468" w:type="pct"/>
            <w:tcBorders>
              <w:top w:val="nil"/>
              <w:left w:val="nil"/>
              <w:bottom w:val="nil"/>
              <w:right w:val="nil"/>
            </w:tcBorders>
            <w:hideMark/>
          </w:tcPr>
          <w:p w14:paraId="32C9265D"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11</w:t>
            </w:r>
          </w:p>
        </w:tc>
        <w:tc>
          <w:tcPr>
            <w:tcW w:w="943" w:type="pct"/>
            <w:tcBorders>
              <w:top w:val="nil"/>
              <w:left w:val="nil"/>
              <w:bottom w:val="nil"/>
              <w:right w:val="nil"/>
            </w:tcBorders>
            <w:hideMark/>
          </w:tcPr>
          <w:p w14:paraId="69D1863D"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Wicked</w:t>
            </w:r>
          </w:p>
        </w:tc>
      </w:tr>
      <w:tr w:rsidR="00F833B2" w:rsidRPr="00F833B2" w14:paraId="07CEB30A" w14:textId="77777777" w:rsidTr="00F833B2">
        <w:trPr>
          <w:tblCellSpacing w:w="15" w:type="dxa"/>
        </w:trPr>
        <w:tc>
          <w:tcPr>
            <w:tcW w:w="1034" w:type="pct"/>
            <w:tcBorders>
              <w:top w:val="nil"/>
              <w:left w:val="nil"/>
              <w:bottom w:val="nil"/>
              <w:right w:val="nil"/>
            </w:tcBorders>
            <w:hideMark/>
          </w:tcPr>
          <w:p w14:paraId="78E5C2DD"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598 - 597</w:t>
            </w:r>
          </w:p>
        </w:tc>
        <w:tc>
          <w:tcPr>
            <w:tcW w:w="1475" w:type="pct"/>
            <w:tcBorders>
              <w:top w:val="nil"/>
              <w:left w:val="nil"/>
              <w:bottom w:val="nil"/>
              <w:right w:val="nil"/>
            </w:tcBorders>
            <w:hideMark/>
          </w:tcPr>
          <w:p w14:paraId="217182AF"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Jehoiachin</w:t>
            </w:r>
          </w:p>
        </w:tc>
        <w:tc>
          <w:tcPr>
            <w:tcW w:w="1468" w:type="pct"/>
            <w:tcBorders>
              <w:top w:val="nil"/>
              <w:left w:val="nil"/>
              <w:bottom w:val="nil"/>
              <w:right w:val="nil"/>
            </w:tcBorders>
            <w:hideMark/>
          </w:tcPr>
          <w:p w14:paraId="1AAF4AB8"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3 months</w:t>
            </w:r>
          </w:p>
        </w:tc>
        <w:tc>
          <w:tcPr>
            <w:tcW w:w="943" w:type="pct"/>
            <w:tcBorders>
              <w:top w:val="nil"/>
              <w:left w:val="nil"/>
              <w:bottom w:val="nil"/>
              <w:right w:val="nil"/>
            </w:tcBorders>
            <w:hideMark/>
          </w:tcPr>
          <w:p w14:paraId="51D231D6" w14:textId="77777777" w:rsidR="00F833B2" w:rsidRPr="00F833B2" w:rsidRDefault="00F833B2" w:rsidP="00F833B2">
            <w:pPr>
              <w:spacing w:before="240" w:after="24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r w:rsidR="00F833B2" w:rsidRPr="00F833B2" w14:paraId="4400EBDF" w14:textId="77777777" w:rsidTr="00F833B2">
        <w:trPr>
          <w:tblCellSpacing w:w="15" w:type="dxa"/>
        </w:trPr>
        <w:tc>
          <w:tcPr>
            <w:tcW w:w="1034" w:type="pct"/>
            <w:tcBorders>
              <w:top w:val="nil"/>
              <w:left w:val="nil"/>
              <w:bottom w:val="nil"/>
              <w:right w:val="nil"/>
            </w:tcBorders>
            <w:hideMark/>
          </w:tcPr>
          <w:p w14:paraId="1FB74760"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lastRenderedPageBreak/>
              <w:t>597 - 586</w:t>
            </w:r>
          </w:p>
        </w:tc>
        <w:tc>
          <w:tcPr>
            <w:tcW w:w="1475" w:type="pct"/>
            <w:tcBorders>
              <w:top w:val="nil"/>
              <w:left w:val="nil"/>
              <w:bottom w:val="nil"/>
              <w:right w:val="nil"/>
            </w:tcBorders>
            <w:hideMark/>
          </w:tcPr>
          <w:p w14:paraId="5539DEF4"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Zedekiah</w:t>
            </w:r>
          </w:p>
        </w:tc>
        <w:tc>
          <w:tcPr>
            <w:tcW w:w="1468" w:type="pct"/>
            <w:tcBorders>
              <w:top w:val="nil"/>
              <w:left w:val="nil"/>
              <w:bottom w:val="nil"/>
              <w:right w:val="nil"/>
            </w:tcBorders>
            <w:hideMark/>
          </w:tcPr>
          <w:p w14:paraId="282B0F82"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11</w:t>
            </w:r>
          </w:p>
        </w:tc>
        <w:tc>
          <w:tcPr>
            <w:tcW w:w="943" w:type="pct"/>
            <w:tcBorders>
              <w:top w:val="nil"/>
              <w:left w:val="nil"/>
              <w:bottom w:val="nil"/>
              <w:right w:val="nil"/>
            </w:tcBorders>
            <w:hideMark/>
          </w:tcPr>
          <w:p w14:paraId="16FEB20A" w14:textId="77777777" w:rsidR="00F833B2" w:rsidRPr="00F833B2" w:rsidRDefault="00F833B2" w:rsidP="00F833B2">
            <w:pPr>
              <w:spacing w:after="0" w:line="240" w:lineRule="auto"/>
              <w:jc w:val="center"/>
              <w:textAlignment w:val="baseline"/>
              <w:rPr>
                <w:rFonts w:ascii="Times New Roman" w:eastAsia="Times New Roman" w:hAnsi="Times New Roman" w:cs="Times New Roman"/>
                <w:sz w:val="27"/>
                <w:szCs w:val="27"/>
              </w:rPr>
            </w:pPr>
            <w:r w:rsidRPr="00F833B2">
              <w:rPr>
                <w:rFonts w:ascii="Times New Roman" w:eastAsia="Times New Roman" w:hAnsi="Times New Roman" w:cs="Times New Roman"/>
                <w:sz w:val="27"/>
                <w:szCs w:val="27"/>
              </w:rPr>
              <w:t>Bad</w:t>
            </w:r>
          </w:p>
        </w:tc>
      </w:tr>
    </w:tbl>
    <w:p w14:paraId="7265935D" w14:textId="77777777" w:rsidR="00F833B2" w:rsidRPr="00F833B2" w:rsidRDefault="00F833B2" w:rsidP="00F833B2">
      <w:pPr>
        <w:spacing w:after="0" w:line="240" w:lineRule="auto"/>
        <w:textAlignment w:val="baseline"/>
        <w:rPr>
          <w:rFonts w:ascii="Arial" w:eastAsia="Times New Roman" w:hAnsi="Arial" w:cs="Arial"/>
          <w:color w:val="000000"/>
          <w:sz w:val="27"/>
          <w:szCs w:val="27"/>
        </w:rPr>
      </w:pPr>
    </w:p>
    <w:p w14:paraId="3DD35052" w14:textId="5E9C2640" w:rsidR="00F833B2" w:rsidRPr="00CE06FA" w:rsidRDefault="00F833B2" w:rsidP="00F833B2">
      <w:pPr>
        <w:spacing w:after="0" w:line="240" w:lineRule="auto"/>
        <w:textAlignment w:val="baseline"/>
        <w:rPr>
          <w:rFonts w:ascii="Arial" w:eastAsia="Times New Roman" w:hAnsi="Arial" w:cs="Arial"/>
          <w:sz w:val="27"/>
          <w:szCs w:val="27"/>
        </w:rPr>
      </w:pPr>
      <w:r w:rsidRPr="00F833B2">
        <w:rPr>
          <w:rFonts w:ascii="Arial" w:eastAsia="Times New Roman" w:hAnsi="Arial" w:cs="Arial"/>
          <w:sz w:val="27"/>
          <w:szCs w:val="27"/>
        </w:rPr>
        <w:t>In 597 B.C. Jerusalem falls at the hands of </w:t>
      </w:r>
      <w:hyperlink r:id="rId7" w:history="1">
        <w:r w:rsidRPr="00F833B2">
          <w:rPr>
            <w:rFonts w:ascii="Arial" w:eastAsia="Times New Roman" w:hAnsi="Arial" w:cs="Arial"/>
            <w:sz w:val="27"/>
            <w:szCs w:val="27"/>
            <w:u w:val="single"/>
            <w:bdr w:val="none" w:sz="0" w:space="0" w:color="auto" w:frame="1"/>
          </w:rPr>
          <w:t>Nebuchadnezzar of Babylon</w:t>
        </w:r>
      </w:hyperlink>
      <w:r w:rsidRPr="00F833B2">
        <w:rPr>
          <w:rFonts w:ascii="Arial" w:eastAsia="Times New Roman" w:hAnsi="Arial" w:cs="Arial"/>
          <w:sz w:val="27"/>
          <w:szCs w:val="27"/>
        </w:rPr>
        <w:t>. Nebuchadnezzar captures Jehoiachin and takes him as prisoner to Babylon. Zedekiah is set up as a puppet king over Judah.</w:t>
      </w:r>
    </w:p>
    <w:p w14:paraId="27744A2E" w14:textId="77777777" w:rsidR="00F833B2" w:rsidRPr="00F833B2" w:rsidRDefault="00F833B2" w:rsidP="00F833B2">
      <w:pPr>
        <w:spacing w:after="0" w:line="240" w:lineRule="auto"/>
        <w:textAlignment w:val="baseline"/>
        <w:rPr>
          <w:rFonts w:ascii="Arial" w:eastAsia="Times New Roman" w:hAnsi="Arial" w:cs="Arial"/>
          <w:sz w:val="27"/>
          <w:szCs w:val="27"/>
        </w:rPr>
      </w:pPr>
    </w:p>
    <w:p w14:paraId="6EBD253D" w14:textId="77777777" w:rsidR="00F833B2" w:rsidRPr="00F833B2" w:rsidRDefault="00F833B2" w:rsidP="00F833B2">
      <w:pPr>
        <w:spacing w:after="0" w:line="240" w:lineRule="auto"/>
        <w:textAlignment w:val="baseline"/>
        <w:rPr>
          <w:rFonts w:ascii="Arial" w:eastAsia="Times New Roman" w:hAnsi="Arial" w:cs="Arial"/>
          <w:sz w:val="27"/>
          <w:szCs w:val="27"/>
        </w:rPr>
      </w:pPr>
      <w:r w:rsidRPr="00F833B2">
        <w:rPr>
          <w:rFonts w:ascii="Arial" w:eastAsia="Times New Roman" w:hAnsi="Arial" w:cs="Arial"/>
          <w:sz w:val="27"/>
          <w:szCs w:val="27"/>
        </w:rPr>
        <w:t>In 586 B.C. King Nebuchadnezzar lays siege to Jerusalem. He destroys the city and burns its temple. The destruction of the temple starts on the 9th of Ab (Hebrew month) and completes on the 10th. The 9th of Ab will also be the day </w:t>
      </w:r>
      <w:hyperlink r:id="rId8" w:history="1">
        <w:r w:rsidRPr="00F833B2">
          <w:rPr>
            <w:rFonts w:ascii="Arial" w:eastAsia="Times New Roman" w:hAnsi="Arial" w:cs="Arial"/>
            <w:sz w:val="27"/>
            <w:szCs w:val="27"/>
            <w:u w:val="single"/>
            <w:bdr w:val="none" w:sz="0" w:space="0" w:color="auto" w:frame="1"/>
          </w:rPr>
          <w:t>Jerusalem's second temple</w:t>
        </w:r>
      </w:hyperlink>
      <w:r w:rsidRPr="00F833B2">
        <w:rPr>
          <w:rFonts w:ascii="Arial" w:eastAsia="Times New Roman" w:hAnsi="Arial" w:cs="Arial"/>
          <w:sz w:val="27"/>
          <w:szCs w:val="27"/>
        </w:rPr>
        <w:t> (Herod's temple) will be completely destroyed in 70 A.D.</w:t>
      </w:r>
    </w:p>
    <w:p w14:paraId="694A91FD" w14:textId="560FEF73" w:rsidR="00F833B2" w:rsidRDefault="00F833B2"/>
    <w:p w14:paraId="3C61F85A" w14:textId="469E41E9" w:rsidR="00CE06FA" w:rsidRDefault="00CE06FA">
      <w:r>
        <w:t>Biblestudy.org</w:t>
      </w:r>
    </w:p>
    <w:p w14:paraId="405372B8" w14:textId="5C64C5F9" w:rsidR="006B7B3A" w:rsidRDefault="006B7B3A"/>
    <w:p w14:paraId="210BC617" w14:textId="5D0D91F3" w:rsidR="006B7B3A" w:rsidRDefault="006B7B3A"/>
    <w:sectPr w:rsidR="006B7B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3B2"/>
    <w:rsid w:val="000317CB"/>
    <w:rsid w:val="0063118B"/>
    <w:rsid w:val="006B7B3A"/>
    <w:rsid w:val="00B40379"/>
    <w:rsid w:val="00CE06FA"/>
    <w:rsid w:val="00F3617C"/>
    <w:rsid w:val="00F83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ACEB0"/>
  <w15:chartTrackingRefBased/>
  <w15:docId w15:val="{0C716A59-133A-4FC5-9070-25130DDAA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755943">
      <w:bodyDiv w:val="1"/>
      <w:marLeft w:val="0"/>
      <w:marRight w:val="0"/>
      <w:marTop w:val="0"/>
      <w:marBottom w:val="0"/>
      <w:divBdr>
        <w:top w:val="none" w:sz="0" w:space="0" w:color="auto"/>
        <w:left w:val="none" w:sz="0" w:space="0" w:color="auto"/>
        <w:bottom w:val="none" w:sz="0" w:space="0" w:color="auto"/>
        <w:right w:val="none" w:sz="0" w:space="0" w:color="auto"/>
      </w:divBdr>
      <w:divsChild>
        <w:div w:id="1357078352">
          <w:marLeft w:val="235"/>
          <w:marRight w:val="235"/>
          <w:marTop w:val="0"/>
          <w:marBottom w:val="0"/>
          <w:divBdr>
            <w:top w:val="none" w:sz="0" w:space="0" w:color="auto"/>
            <w:left w:val="none" w:sz="0" w:space="0" w:color="auto"/>
            <w:bottom w:val="none" w:sz="0" w:space="0" w:color="auto"/>
            <w:right w:val="none" w:sz="0" w:space="0" w:color="auto"/>
          </w:divBdr>
          <w:divsChild>
            <w:div w:id="1407874970">
              <w:marLeft w:val="0"/>
              <w:marRight w:val="0"/>
              <w:marTop w:val="0"/>
              <w:marBottom w:val="0"/>
              <w:divBdr>
                <w:top w:val="none" w:sz="0" w:space="0" w:color="auto"/>
                <w:left w:val="none" w:sz="0" w:space="0" w:color="auto"/>
                <w:bottom w:val="none" w:sz="0" w:space="0" w:color="auto"/>
                <w:right w:val="none" w:sz="0" w:space="0" w:color="auto"/>
              </w:divBdr>
            </w:div>
            <w:div w:id="1884367022">
              <w:marLeft w:val="0"/>
              <w:marRight w:val="0"/>
              <w:marTop w:val="0"/>
              <w:marBottom w:val="0"/>
              <w:divBdr>
                <w:top w:val="none" w:sz="0" w:space="0" w:color="auto"/>
                <w:left w:val="none" w:sz="0" w:space="0" w:color="auto"/>
                <w:bottom w:val="none" w:sz="0" w:space="0" w:color="auto"/>
                <w:right w:val="none" w:sz="0" w:space="0" w:color="auto"/>
              </w:divBdr>
            </w:div>
            <w:div w:id="481852838">
              <w:marLeft w:val="0"/>
              <w:marRight w:val="0"/>
              <w:marTop w:val="0"/>
              <w:marBottom w:val="0"/>
              <w:divBdr>
                <w:top w:val="none" w:sz="0" w:space="0" w:color="auto"/>
                <w:left w:val="none" w:sz="0" w:space="0" w:color="auto"/>
                <w:bottom w:val="none" w:sz="0" w:space="0" w:color="auto"/>
                <w:right w:val="none" w:sz="0" w:space="0" w:color="auto"/>
              </w:divBdr>
            </w:div>
            <w:div w:id="2071225398">
              <w:marLeft w:val="0"/>
              <w:marRight w:val="0"/>
              <w:marTop w:val="0"/>
              <w:marBottom w:val="0"/>
              <w:divBdr>
                <w:top w:val="none" w:sz="0" w:space="0" w:color="auto"/>
                <w:left w:val="none" w:sz="0" w:space="0" w:color="auto"/>
                <w:bottom w:val="none" w:sz="0" w:space="0" w:color="auto"/>
                <w:right w:val="none" w:sz="0" w:space="0" w:color="auto"/>
              </w:divBdr>
            </w:div>
            <w:div w:id="294218909">
              <w:marLeft w:val="0"/>
              <w:marRight w:val="0"/>
              <w:marTop w:val="0"/>
              <w:marBottom w:val="0"/>
              <w:divBdr>
                <w:top w:val="none" w:sz="0" w:space="0" w:color="auto"/>
                <w:left w:val="none" w:sz="0" w:space="0" w:color="auto"/>
                <w:bottom w:val="none" w:sz="0" w:space="0" w:color="auto"/>
                <w:right w:val="none" w:sz="0" w:space="0" w:color="auto"/>
              </w:divBdr>
            </w:div>
            <w:div w:id="1963539959">
              <w:marLeft w:val="0"/>
              <w:marRight w:val="0"/>
              <w:marTop w:val="0"/>
              <w:marBottom w:val="0"/>
              <w:divBdr>
                <w:top w:val="none" w:sz="0" w:space="0" w:color="auto"/>
                <w:left w:val="none" w:sz="0" w:space="0" w:color="auto"/>
                <w:bottom w:val="none" w:sz="0" w:space="0" w:color="auto"/>
                <w:right w:val="none" w:sz="0" w:space="0" w:color="auto"/>
              </w:divBdr>
            </w:div>
            <w:div w:id="1122111455">
              <w:marLeft w:val="0"/>
              <w:marRight w:val="0"/>
              <w:marTop w:val="0"/>
              <w:marBottom w:val="0"/>
              <w:divBdr>
                <w:top w:val="none" w:sz="0" w:space="0" w:color="auto"/>
                <w:left w:val="none" w:sz="0" w:space="0" w:color="auto"/>
                <w:bottom w:val="none" w:sz="0" w:space="0" w:color="auto"/>
                <w:right w:val="none" w:sz="0" w:space="0" w:color="auto"/>
              </w:divBdr>
            </w:div>
            <w:div w:id="1689257009">
              <w:marLeft w:val="0"/>
              <w:marRight w:val="0"/>
              <w:marTop w:val="0"/>
              <w:marBottom w:val="0"/>
              <w:divBdr>
                <w:top w:val="none" w:sz="0" w:space="0" w:color="auto"/>
                <w:left w:val="none" w:sz="0" w:space="0" w:color="auto"/>
                <w:bottom w:val="none" w:sz="0" w:space="0" w:color="auto"/>
                <w:right w:val="none" w:sz="0" w:space="0" w:color="auto"/>
              </w:divBdr>
            </w:div>
            <w:div w:id="1410694967">
              <w:marLeft w:val="0"/>
              <w:marRight w:val="0"/>
              <w:marTop w:val="0"/>
              <w:marBottom w:val="0"/>
              <w:divBdr>
                <w:top w:val="none" w:sz="0" w:space="0" w:color="auto"/>
                <w:left w:val="none" w:sz="0" w:space="0" w:color="auto"/>
                <w:bottom w:val="none" w:sz="0" w:space="0" w:color="auto"/>
                <w:right w:val="none" w:sz="0" w:space="0" w:color="auto"/>
              </w:divBdr>
            </w:div>
            <w:div w:id="343241970">
              <w:marLeft w:val="0"/>
              <w:marRight w:val="0"/>
              <w:marTop w:val="0"/>
              <w:marBottom w:val="0"/>
              <w:divBdr>
                <w:top w:val="none" w:sz="0" w:space="0" w:color="auto"/>
                <w:left w:val="none" w:sz="0" w:space="0" w:color="auto"/>
                <w:bottom w:val="none" w:sz="0" w:space="0" w:color="auto"/>
                <w:right w:val="none" w:sz="0" w:space="0" w:color="auto"/>
              </w:divBdr>
            </w:div>
            <w:div w:id="282660266">
              <w:marLeft w:val="0"/>
              <w:marRight w:val="0"/>
              <w:marTop w:val="0"/>
              <w:marBottom w:val="0"/>
              <w:divBdr>
                <w:top w:val="none" w:sz="0" w:space="0" w:color="auto"/>
                <w:left w:val="none" w:sz="0" w:space="0" w:color="auto"/>
                <w:bottom w:val="none" w:sz="0" w:space="0" w:color="auto"/>
                <w:right w:val="none" w:sz="0" w:space="0" w:color="auto"/>
              </w:divBdr>
            </w:div>
            <w:div w:id="797799703">
              <w:marLeft w:val="0"/>
              <w:marRight w:val="0"/>
              <w:marTop w:val="0"/>
              <w:marBottom w:val="0"/>
              <w:divBdr>
                <w:top w:val="none" w:sz="0" w:space="0" w:color="auto"/>
                <w:left w:val="none" w:sz="0" w:space="0" w:color="auto"/>
                <w:bottom w:val="none" w:sz="0" w:space="0" w:color="auto"/>
                <w:right w:val="none" w:sz="0" w:space="0" w:color="auto"/>
              </w:divBdr>
            </w:div>
            <w:div w:id="303586777">
              <w:marLeft w:val="0"/>
              <w:marRight w:val="0"/>
              <w:marTop w:val="0"/>
              <w:marBottom w:val="0"/>
              <w:divBdr>
                <w:top w:val="none" w:sz="0" w:space="0" w:color="auto"/>
                <w:left w:val="none" w:sz="0" w:space="0" w:color="auto"/>
                <w:bottom w:val="none" w:sz="0" w:space="0" w:color="auto"/>
                <w:right w:val="none" w:sz="0" w:space="0" w:color="auto"/>
              </w:divBdr>
            </w:div>
            <w:div w:id="1891568744">
              <w:marLeft w:val="0"/>
              <w:marRight w:val="0"/>
              <w:marTop w:val="0"/>
              <w:marBottom w:val="0"/>
              <w:divBdr>
                <w:top w:val="none" w:sz="0" w:space="0" w:color="auto"/>
                <w:left w:val="none" w:sz="0" w:space="0" w:color="auto"/>
                <w:bottom w:val="none" w:sz="0" w:space="0" w:color="auto"/>
                <w:right w:val="none" w:sz="0" w:space="0" w:color="auto"/>
              </w:divBdr>
            </w:div>
            <w:div w:id="74330324">
              <w:marLeft w:val="0"/>
              <w:marRight w:val="0"/>
              <w:marTop w:val="0"/>
              <w:marBottom w:val="0"/>
              <w:divBdr>
                <w:top w:val="none" w:sz="0" w:space="0" w:color="auto"/>
                <w:left w:val="none" w:sz="0" w:space="0" w:color="auto"/>
                <w:bottom w:val="none" w:sz="0" w:space="0" w:color="auto"/>
                <w:right w:val="none" w:sz="0" w:space="0" w:color="auto"/>
              </w:divBdr>
            </w:div>
            <w:div w:id="1521775232">
              <w:marLeft w:val="0"/>
              <w:marRight w:val="0"/>
              <w:marTop w:val="0"/>
              <w:marBottom w:val="0"/>
              <w:divBdr>
                <w:top w:val="none" w:sz="0" w:space="0" w:color="auto"/>
                <w:left w:val="none" w:sz="0" w:space="0" w:color="auto"/>
                <w:bottom w:val="none" w:sz="0" w:space="0" w:color="auto"/>
                <w:right w:val="none" w:sz="0" w:space="0" w:color="auto"/>
              </w:divBdr>
            </w:div>
            <w:div w:id="1022780317">
              <w:marLeft w:val="0"/>
              <w:marRight w:val="0"/>
              <w:marTop w:val="0"/>
              <w:marBottom w:val="0"/>
              <w:divBdr>
                <w:top w:val="none" w:sz="0" w:space="0" w:color="auto"/>
                <w:left w:val="none" w:sz="0" w:space="0" w:color="auto"/>
                <w:bottom w:val="none" w:sz="0" w:space="0" w:color="auto"/>
                <w:right w:val="none" w:sz="0" w:space="0" w:color="auto"/>
              </w:divBdr>
            </w:div>
            <w:div w:id="766386106">
              <w:marLeft w:val="0"/>
              <w:marRight w:val="0"/>
              <w:marTop w:val="0"/>
              <w:marBottom w:val="0"/>
              <w:divBdr>
                <w:top w:val="none" w:sz="0" w:space="0" w:color="auto"/>
                <w:left w:val="none" w:sz="0" w:space="0" w:color="auto"/>
                <w:bottom w:val="none" w:sz="0" w:space="0" w:color="auto"/>
                <w:right w:val="none" w:sz="0" w:space="0" w:color="auto"/>
              </w:divBdr>
            </w:div>
            <w:div w:id="673343569">
              <w:marLeft w:val="0"/>
              <w:marRight w:val="0"/>
              <w:marTop w:val="0"/>
              <w:marBottom w:val="0"/>
              <w:divBdr>
                <w:top w:val="none" w:sz="0" w:space="0" w:color="auto"/>
                <w:left w:val="none" w:sz="0" w:space="0" w:color="auto"/>
                <w:bottom w:val="none" w:sz="0" w:space="0" w:color="auto"/>
                <w:right w:val="none" w:sz="0" w:space="0" w:color="auto"/>
              </w:divBdr>
            </w:div>
            <w:div w:id="377243385">
              <w:marLeft w:val="0"/>
              <w:marRight w:val="0"/>
              <w:marTop w:val="0"/>
              <w:marBottom w:val="0"/>
              <w:divBdr>
                <w:top w:val="none" w:sz="0" w:space="0" w:color="auto"/>
                <w:left w:val="none" w:sz="0" w:space="0" w:color="auto"/>
                <w:bottom w:val="none" w:sz="0" w:space="0" w:color="auto"/>
                <w:right w:val="none" w:sz="0" w:space="0" w:color="auto"/>
              </w:divBdr>
            </w:div>
            <w:div w:id="1656061310">
              <w:marLeft w:val="0"/>
              <w:marRight w:val="0"/>
              <w:marTop w:val="0"/>
              <w:marBottom w:val="0"/>
              <w:divBdr>
                <w:top w:val="none" w:sz="0" w:space="0" w:color="auto"/>
                <w:left w:val="none" w:sz="0" w:space="0" w:color="auto"/>
                <w:bottom w:val="none" w:sz="0" w:space="0" w:color="auto"/>
                <w:right w:val="none" w:sz="0" w:space="0" w:color="auto"/>
              </w:divBdr>
            </w:div>
            <w:div w:id="3822615">
              <w:marLeft w:val="0"/>
              <w:marRight w:val="0"/>
              <w:marTop w:val="0"/>
              <w:marBottom w:val="0"/>
              <w:divBdr>
                <w:top w:val="none" w:sz="0" w:space="0" w:color="auto"/>
                <w:left w:val="none" w:sz="0" w:space="0" w:color="auto"/>
                <w:bottom w:val="none" w:sz="0" w:space="0" w:color="auto"/>
                <w:right w:val="none" w:sz="0" w:space="0" w:color="auto"/>
              </w:divBdr>
            </w:div>
            <w:div w:id="695470226">
              <w:marLeft w:val="0"/>
              <w:marRight w:val="0"/>
              <w:marTop w:val="0"/>
              <w:marBottom w:val="0"/>
              <w:divBdr>
                <w:top w:val="none" w:sz="0" w:space="0" w:color="auto"/>
                <w:left w:val="none" w:sz="0" w:space="0" w:color="auto"/>
                <w:bottom w:val="none" w:sz="0" w:space="0" w:color="auto"/>
                <w:right w:val="none" w:sz="0" w:space="0" w:color="auto"/>
              </w:divBdr>
            </w:div>
            <w:div w:id="1576356459">
              <w:marLeft w:val="0"/>
              <w:marRight w:val="0"/>
              <w:marTop w:val="0"/>
              <w:marBottom w:val="0"/>
              <w:divBdr>
                <w:top w:val="none" w:sz="0" w:space="0" w:color="auto"/>
                <w:left w:val="none" w:sz="0" w:space="0" w:color="auto"/>
                <w:bottom w:val="none" w:sz="0" w:space="0" w:color="auto"/>
                <w:right w:val="none" w:sz="0" w:space="0" w:color="auto"/>
              </w:divBdr>
            </w:div>
            <w:div w:id="208495795">
              <w:marLeft w:val="0"/>
              <w:marRight w:val="0"/>
              <w:marTop w:val="0"/>
              <w:marBottom w:val="0"/>
              <w:divBdr>
                <w:top w:val="none" w:sz="0" w:space="0" w:color="auto"/>
                <w:left w:val="none" w:sz="0" w:space="0" w:color="auto"/>
                <w:bottom w:val="none" w:sz="0" w:space="0" w:color="auto"/>
                <w:right w:val="none" w:sz="0" w:space="0" w:color="auto"/>
              </w:divBdr>
            </w:div>
            <w:div w:id="1349017133">
              <w:marLeft w:val="0"/>
              <w:marRight w:val="0"/>
              <w:marTop w:val="0"/>
              <w:marBottom w:val="0"/>
              <w:divBdr>
                <w:top w:val="none" w:sz="0" w:space="0" w:color="auto"/>
                <w:left w:val="none" w:sz="0" w:space="0" w:color="auto"/>
                <w:bottom w:val="none" w:sz="0" w:space="0" w:color="auto"/>
                <w:right w:val="none" w:sz="0" w:space="0" w:color="auto"/>
              </w:divBdr>
            </w:div>
            <w:div w:id="451175904">
              <w:marLeft w:val="0"/>
              <w:marRight w:val="0"/>
              <w:marTop w:val="0"/>
              <w:marBottom w:val="0"/>
              <w:divBdr>
                <w:top w:val="none" w:sz="0" w:space="0" w:color="auto"/>
                <w:left w:val="none" w:sz="0" w:space="0" w:color="auto"/>
                <w:bottom w:val="none" w:sz="0" w:space="0" w:color="auto"/>
                <w:right w:val="none" w:sz="0" w:space="0" w:color="auto"/>
              </w:divBdr>
            </w:div>
            <w:div w:id="1640377630">
              <w:marLeft w:val="0"/>
              <w:marRight w:val="0"/>
              <w:marTop w:val="0"/>
              <w:marBottom w:val="0"/>
              <w:divBdr>
                <w:top w:val="none" w:sz="0" w:space="0" w:color="auto"/>
                <w:left w:val="none" w:sz="0" w:space="0" w:color="auto"/>
                <w:bottom w:val="none" w:sz="0" w:space="0" w:color="auto"/>
                <w:right w:val="none" w:sz="0" w:space="0" w:color="auto"/>
              </w:divBdr>
            </w:div>
            <w:div w:id="1673869262">
              <w:marLeft w:val="0"/>
              <w:marRight w:val="0"/>
              <w:marTop w:val="0"/>
              <w:marBottom w:val="0"/>
              <w:divBdr>
                <w:top w:val="none" w:sz="0" w:space="0" w:color="auto"/>
                <w:left w:val="none" w:sz="0" w:space="0" w:color="auto"/>
                <w:bottom w:val="none" w:sz="0" w:space="0" w:color="auto"/>
                <w:right w:val="none" w:sz="0" w:space="0" w:color="auto"/>
              </w:divBdr>
            </w:div>
            <w:div w:id="1965842456">
              <w:marLeft w:val="0"/>
              <w:marRight w:val="0"/>
              <w:marTop w:val="0"/>
              <w:marBottom w:val="0"/>
              <w:divBdr>
                <w:top w:val="none" w:sz="0" w:space="0" w:color="auto"/>
                <w:left w:val="none" w:sz="0" w:space="0" w:color="auto"/>
                <w:bottom w:val="none" w:sz="0" w:space="0" w:color="auto"/>
                <w:right w:val="none" w:sz="0" w:space="0" w:color="auto"/>
              </w:divBdr>
            </w:div>
            <w:div w:id="336809703">
              <w:marLeft w:val="0"/>
              <w:marRight w:val="0"/>
              <w:marTop w:val="0"/>
              <w:marBottom w:val="0"/>
              <w:divBdr>
                <w:top w:val="none" w:sz="0" w:space="0" w:color="auto"/>
                <w:left w:val="none" w:sz="0" w:space="0" w:color="auto"/>
                <w:bottom w:val="none" w:sz="0" w:space="0" w:color="auto"/>
                <w:right w:val="none" w:sz="0" w:space="0" w:color="auto"/>
              </w:divBdr>
            </w:div>
            <w:div w:id="220681805">
              <w:marLeft w:val="0"/>
              <w:marRight w:val="0"/>
              <w:marTop w:val="0"/>
              <w:marBottom w:val="0"/>
              <w:divBdr>
                <w:top w:val="none" w:sz="0" w:space="0" w:color="auto"/>
                <w:left w:val="none" w:sz="0" w:space="0" w:color="auto"/>
                <w:bottom w:val="none" w:sz="0" w:space="0" w:color="auto"/>
                <w:right w:val="none" w:sz="0" w:space="0" w:color="auto"/>
              </w:divBdr>
            </w:div>
            <w:div w:id="1698198322">
              <w:marLeft w:val="0"/>
              <w:marRight w:val="0"/>
              <w:marTop w:val="0"/>
              <w:marBottom w:val="0"/>
              <w:divBdr>
                <w:top w:val="none" w:sz="0" w:space="0" w:color="auto"/>
                <w:left w:val="none" w:sz="0" w:space="0" w:color="auto"/>
                <w:bottom w:val="none" w:sz="0" w:space="0" w:color="auto"/>
                <w:right w:val="none" w:sz="0" w:space="0" w:color="auto"/>
              </w:divBdr>
            </w:div>
            <w:div w:id="1677268289">
              <w:marLeft w:val="0"/>
              <w:marRight w:val="0"/>
              <w:marTop w:val="0"/>
              <w:marBottom w:val="0"/>
              <w:divBdr>
                <w:top w:val="none" w:sz="0" w:space="0" w:color="auto"/>
                <w:left w:val="none" w:sz="0" w:space="0" w:color="auto"/>
                <w:bottom w:val="none" w:sz="0" w:space="0" w:color="auto"/>
                <w:right w:val="none" w:sz="0" w:space="0" w:color="auto"/>
              </w:divBdr>
            </w:div>
            <w:div w:id="1508639474">
              <w:marLeft w:val="0"/>
              <w:marRight w:val="0"/>
              <w:marTop w:val="0"/>
              <w:marBottom w:val="0"/>
              <w:divBdr>
                <w:top w:val="none" w:sz="0" w:space="0" w:color="auto"/>
                <w:left w:val="none" w:sz="0" w:space="0" w:color="auto"/>
                <w:bottom w:val="none" w:sz="0" w:space="0" w:color="auto"/>
                <w:right w:val="none" w:sz="0" w:space="0" w:color="auto"/>
              </w:divBdr>
            </w:div>
            <w:div w:id="1944653383">
              <w:marLeft w:val="0"/>
              <w:marRight w:val="0"/>
              <w:marTop w:val="0"/>
              <w:marBottom w:val="0"/>
              <w:divBdr>
                <w:top w:val="none" w:sz="0" w:space="0" w:color="auto"/>
                <w:left w:val="none" w:sz="0" w:space="0" w:color="auto"/>
                <w:bottom w:val="none" w:sz="0" w:space="0" w:color="auto"/>
                <w:right w:val="none" w:sz="0" w:space="0" w:color="auto"/>
              </w:divBdr>
            </w:div>
            <w:div w:id="1152406325">
              <w:marLeft w:val="0"/>
              <w:marRight w:val="0"/>
              <w:marTop w:val="0"/>
              <w:marBottom w:val="0"/>
              <w:divBdr>
                <w:top w:val="none" w:sz="0" w:space="0" w:color="auto"/>
                <w:left w:val="none" w:sz="0" w:space="0" w:color="auto"/>
                <w:bottom w:val="none" w:sz="0" w:space="0" w:color="auto"/>
                <w:right w:val="none" w:sz="0" w:space="0" w:color="auto"/>
              </w:divBdr>
            </w:div>
            <w:div w:id="989405823">
              <w:marLeft w:val="0"/>
              <w:marRight w:val="0"/>
              <w:marTop w:val="0"/>
              <w:marBottom w:val="0"/>
              <w:divBdr>
                <w:top w:val="none" w:sz="0" w:space="0" w:color="auto"/>
                <w:left w:val="none" w:sz="0" w:space="0" w:color="auto"/>
                <w:bottom w:val="none" w:sz="0" w:space="0" w:color="auto"/>
                <w:right w:val="none" w:sz="0" w:space="0" w:color="auto"/>
              </w:divBdr>
            </w:div>
            <w:div w:id="2145199590">
              <w:marLeft w:val="0"/>
              <w:marRight w:val="0"/>
              <w:marTop w:val="0"/>
              <w:marBottom w:val="0"/>
              <w:divBdr>
                <w:top w:val="none" w:sz="0" w:space="0" w:color="auto"/>
                <w:left w:val="none" w:sz="0" w:space="0" w:color="auto"/>
                <w:bottom w:val="none" w:sz="0" w:space="0" w:color="auto"/>
                <w:right w:val="none" w:sz="0" w:space="0" w:color="auto"/>
              </w:divBdr>
            </w:div>
            <w:div w:id="58210607">
              <w:marLeft w:val="0"/>
              <w:marRight w:val="0"/>
              <w:marTop w:val="0"/>
              <w:marBottom w:val="0"/>
              <w:divBdr>
                <w:top w:val="none" w:sz="0" w:space="0" w:color="auto"/>
                <w:left w:val="none" w:sz="0" w:space="0" w:color="auto"/>
                <w:bottom w:val="none" w:sz="0" w:space="0" w:color="auto"/>
                <w:right w:val="none" w:sz="0" w:space="0" w:color="auto"/>
              </w:divBdr>
            </w:div>
            <w:div w:id="1531066834">
              <w:marLeft w:val="0"/>
              <w:marRight w:val="0"/>
              <w:marTop w:val="0"/>
              <w:marBottom w:val="0"/>
              <w:divBdr>
                <w:top w:val="none" w:sz="0" w:space="0" w:color="auto"/>
                <w:left w:val="none" w:sz="0" w:space="0" w:color="auto"/>
                <w:bottom w:val="none" w:sz="0" w:space="0" w:color="auto"/>
                <w:right w:val="none" w:sz="0" w:space="0" w:color="auto"/>
              </w:divBdr>
            </w:div>
            <w:div w:id="1347944745">
              <w:marLeft w:val="0"/>
              <w:marRight w:val="0"/>
              <w:marTop w:val="0"/>
              <w:marBottom w:val="0"/>
              <w:divBdr>
                <w:top w:val="none" w:sz="0" w:space="0" w:color="auto"/>
                <w:left w:val="none" w:sz="0" w:space="0" w:color="auto"/>
                <w:bottom w:val="none" w:sz="0" w:space="0" w:color="auto"/>
                <w:right w:val="none" w:sz="0" w:space="0" w:color="auto"/>
              </w:divBdr>
            </w:div>
            <w:div w:id="56056129">
              <w:marLeft w:val="0"/>
              <w:marRight w:val="0"/>
              <w:marTop w:val="0"/>
              <w:marBottom w:val="0"/>
              <w:divBdr>
                <w:top w:val="none" w:sz="0" w:space="0" w:color="auto"/>
                <w:left w:val="none" w:sz="0" w:space="0" w:color="auto"/>
                <w:bottom w:val="none" w:sz="0" w:space="0" w:color="auto"/>
                <w:right w:val="none" w:sz="0" w:space="0" w:color="auto"/>
              </w:divBdr>
            </w:div>
            <w:div w:id="721372423">
              <w:marLeft w:val="0"/>
              <w:marRight w:val="0"/>
              <w:marTop w:val="0"/>
              <w:marBottom w:val="0"/>
              <w:divBdr>
                <w:top w:val="none" w:sz="0" w:space="0" w:color="auto"/>
                <w:left w:val="none" w:sz="0" w:space="0" w:color="auto"/>
                <w:bottom w:val="none" w:sz="0" w:space="0" w:color="auto"/>
                <w:right w:val="none" w:sz="0" w:space="0" w:color="auto"/>
              </w:divBdr>
            </w:div>
            <w:div w:id="872694912">
              <w:marLeft w:val="0"/>
              <w:marRight w:val="0"/>
              <w:marTop w:val="0"/>
              <w:marBottom w:val="0"/>
              <w:divBdr>
                <w:top w:val="none" w:sz="0" w:space="0" w:color="auto"/>
                <w:left w:val="none" w:sz="0" w:space="0" w:color="auto"/>
                <w:bottom w:val="none" w:sz="0" w:space="0" w:color="auto"/>
                <w:right w:val="none" w:sz="0" w:space="0" w:color="auto"/>
              </w:divBdr>
            </w:div>
            <w:div w:id="2106269599">
              <w:marLeft w:val="0"/>
              <w:marRight w:val="0"/>
              <w:marTop w:val="0"/>
              <w:marBottom w:val="0"/>
              <w:divBdr>
                <w:top w:val="none" w:sz="0" w:space="0" w:color="auto"/>
                <w:left w:val="none" w:sz="0" w:space="0" w:color="auto"/>
                <w:bottom w:val="none" w:sz="0" w:space="0" w:color="auto"/>
                <w:right w:val="none" w:sz="0" w:space="0" w:color="auto"/>
              </w:divBdr>
            </w:div>
            <w:div w:id="911083549">
              <w:marLeft w:val="0"/>
              <w:marRight w:val="0"/>
              <w:marTop w:val="0"/>
              <w:marBottom w:val="0"/>
              <w:divBdr>
                <w:top w:val="none" w:sz="0" w:space="0" w:color="auto"/>
                <w:left w:val="none" w:sz="0" w:space="0" w:color="auto"/>
                <w:bottom w:val="none" w:sz="0" w:space="0" w:color="auto"/>
                <w:right w:val="none" w:sz="0" w:space="0" w:color="auto"/>
              </w:divBdr>
            </w:div>
            <w:div w:id="1109156419">
              <w:marLeft w:val="0"/>
              <w:marRight w:val="0"/>
              <w:marTop w:val="0"/>
              <w:marBottom w:val="0"/>
              <w:divBdr>
                <w:top w:val="none" w:sz="0" w:space="0" w:color="auto"/>
                <w:left w:val="none" w:sz="0" w:space="0" w:color="auto"/>
                <w:bottom w:val="none" w:sz="0" w:space="0" w:color="auto"/>
                <w:right w:val="none" w:sz="0" w:space="0" w:color="auto"/>
              </w:divBdr>
            </w:div>
            <w:div w:id="1119959701">
              <w:marLeft w:val="0"/>
              <w:marRight w:val="0"/>
              <w:marTop w:val="0"/>
              <w:marBottom w:val="0"/>
              <w:divBdr>
                <w:top w:val="none" w:sz="0" w:space="0" w:color="auto"/>
                <w:left w:val="none" w:sz="0" w:space="0" w:color="auto"/>
                <w:bottom w:val="none" w:sz="0" w:space="0" w:color="auto"/>
                <w:right w:val="none" w:sz="0" w:space="0" w:color="auto"/>
              </w:divBdr>
            </w:div>
            <w:div w:id="307826913">
              <w:marLeft w:val="0"/>
              <w:marRight w:val="0"/>
              <w:marTop w:val="0"/>
              <w:marBottom w:val="0"/>
              <w:divBdr>
                <w:top w:val="none" w:sz="0" w:space="0" w:color="auto"/>
                <w:left w:val="none" w:sz="0" w:space="0" w:color="auto"/>
                <w:bottom w:val="none" w:sz="0" w:space="0" w:color="auto"/>
                <w:right w:val="none" w:sz="0" w:space="0" w:color="auto"/>
              </w:divBdr>
            </w:div>
            <w:div w:id="34282004">
              <w:marLeft w:val="0"/>
              <w:marRight w:val="0"/>
              <w:marTop w:val="0"/>
              <w:marBottom w:val="0"/>
              <w:divBdr>
                <w:top w:val="none" w:sz="0" w:space="0" w:color="auto"/>
                <w:left w:val="none" w:sz="0" w:space="0" w:color="auto"/>
                <w:bottom w:val="none" w:sz="0" w:space="0" w:color="auto"/>
                <w:right w:val="none" w:sz="0" w:space="0" w:color="auto"/>
              </w:divBdr>
            </w:div>
            <w:div w:id="531694880">
              <w:marLeft w:val="0"/>
              <w:marRight w:val="0"/>
              <w:marTop w:val="0"/>
              <w:marBottom w:val="0"/>
              <w:divBdr>
                <w:top w:val="none" w:sz="0" w:space="0" w:color="auto"/>
                <w:left w:val="none" w:sz="0" w:space="0" w:color="auto"/>
                <w:bottom w:val="none" w:sz="0" w:space="0" w:color="auto"/>
                <w:right w:val="none" w:sz="0" w:space="0" w:color="auto"/>
              </w:divBdr>
            </w:div>
            <w:div w:id="324625101">
              <w:marLeft w:val="0"/>
              <w:marRight w:val="0"/>
              <w:marTop w:val="0"/>
              <w:marBottom w:val="0"/>
              <w:divBdr>
                <w:top w:val="none" w:sz="0" w:space="0" w:color="auto"/>
                <w:left w:val="none" w:sz="0" w:space="0" w:color="auto"/>
                <w:bottom w:val="none" w:sz="0" w:space="0" w:color="auto"/>
                <w:right w:val="none" w:sz="0" w:space="0" w:color="auto"/>
              </w:divBdr>
            </w:div>
            <w:div w:id="1934388215">
              <w:marLeft w:val="0"/>
              <w:marRight w:val="0"/>
              <w:marTop w:val="0"/>
              <w:marBottom w:val="0"/>
              <w:divBdr>
                <w:top w:val="none" w:sz="0" w:space="0" w:color="auto"/>
                <w:left w:val="none" w:sz="0" w:space="0" w:color="auto"/>
                <w:bottom w:val="none" w:sz="0" w:space="0" w:color="auto"/>
                <w:right w:val="none" w:sz="0" w:space="0" w:color="auto"/>
              </w:divBdr>
            </w:div>
            <w:div w:id="2025549051">
              <w:marLeft w:val="0"/>
              <w:marRight w:val="0"/>
              <w:marTop w:val="0"/>
              <w:marBottom w:val="0"/>
              <w:divBdr>
                <w:top w:val="none" w:sz="0" w:space="0" w:color="auto"/>
                <w:left w:val="none" w:sz="0" w:space="0" w:color="auto"/>
                <w:bottom w:val="none" w:sz="0" w:space="0" w:color="auto"/>
                <w:right w:val="none" w:sz="0" w:space="0" w:color="auto"/>
              </w:divBdr>
            </w:div>
            <w:div w:id="115150762">
              <w:marLeft w:val="0"/>
              <w:marRight w:val="0"/>
              <w:marTop w:val="0"/>
              <w:marBottom w:val="0"/>
              <w:divBdr>
                <w:top w:val="none" w:sz="0" w:space="0" w:color="auto"/>
                <w:left w:val="none" w:sz="0" w:space="0" w:color="auto"/>
                <w:bottom w:val="none" w:sz="0" w:space="0" w:color="auto"/>
                <w:right w:val="none" w:sz="0" w:space="0" w:color="auto"/>
              </w:divBdr>
            </w:div>
            <w:div w:id="148444893">
              <w:marLeft w:val="0"/>
              <w:marRight w:val="0"/>
              <w:marTop w:val="0"/>
              <w:marBottom w:val="0"/>
              <w:divBdr>
                <w:top w:val="none" w:sz="0" w:space="0" w:color="auto"/>
                <w:left w:val="none" w:sz="0" w:space="0" w:color="auto"/>
                <w:bottom w:val="none" w:sz="0" w:space="0" w:color="auto"/>
                <w:right w:val="none" w:sz="0" w:space="0" w:color="auto"/>
              </w:divBdr>
            </w:div>
            <w:div w:id="573860598">
              <w:marLeft w:val="0"/>
              <w:marRight w:val="0"/>
              <w:marTop w:val="0"/>
              <w:marBottom w:val="0"/>
              <w:divBdr>
                <w:top w:val="none" w:sz="0" w:space="0" w:color="auto"/>
                <w:left w:val="none" w:sz="0" w:space="0" w:color="auto"/>
                <w:bottom w:val="none" w:sz="0" w:space="0" w:color="auto"/>
                <w:right w:val="none" w:sz="0" w:space="0" w:color="auto"/>
              </w:divBdr>
            </w:div>
            <w:div w:id="348485981">
              <w:marLeft w:val="0"/>
              <w:marRight w:val="0"/>
              <w:marTop w:val="0"/>
              <w:marBottom w:val="0"/>
              <w:divBdr>
                <w:top w:val="none" w:sz="0" w:space="0" w:color="auto"/>
                <w:left w:val="none" w:sz="0" w:space="0" w:color="auto"/>
                <w:bottom w:val="none" w:sz="0" w:space="0" w:color="auto"/>
                <w:right w:val="none" w:sz="0" w:space="0" w:color="auto"/>
              </w:divBdr>
            </w:div>
            <w:div w:id="152141047">
              <w:marLeft w:val="0"/>
              <w:marRight w:val="0"/>
              <w:marTop w:val="0"/>
              <w:marBottom w:val="0"/>
              <w:divBdr>
                <w:top w:val="none" w:sz="0" w:space="0" w:color="auto"/>
                <w:left w:val="none" w:sz="0" w:space="0" w:color="auto"/>
                <w:bottom w:val="none" w:sz="0" w:space="0" w:color="auto"/>
                <w:right w:val="none" w:sz="0" w:space="0" w:color="auto"/>
              </w:divBdr>
            </w:div>
            <w:div w:id="1334458463">
              <w:marLeft w:val="0"/>
              <w:marRight w:val="0"/>
              <w:marTop w:val="0"/>
              <w:marBottom w:val="0"/>
              <w:divBdr>
                <w:top w:val="none" w:sz="0" w:space="0" w:color="auto"/>
                <w:left w:val="none" w:sz="0" w:space="0" w:color="auto"/>
                <w:bottom w:val="none" w:sz="0" w:space="0" w:color="auto"/>
                <w:right w:val="none" w:sz="0" w:space="0" w:color="auto"/>
              </w:divBdr>
            </w:div>
            <w:div w:id="1064792190">
              <w:marLeft w:val="0"/>
              <w:marRight w:val="0"/>
              <w:marTop w:val="0"/>
              <w:marBottom w:val="0"/>
              <w:divBdr>
                <w:top w:val="none" w:sz="0" w:space="0" w:color="auto"/>
                <w:left w:val="none" w:sz="0" w:space="0" w:color="auto"/>
                <w:bottom w:val="none" w:sz="0" w:space="0" w:color="auto"/>
                <w:right w:val="none" w:sz="0" w:space="0" w:color="auto"/>
              </w:divBdr>
            </w:div>
            <w:div w:id="1007288570">
              <w:marLeft w:val="0"/>
              <w:marRight w:val="0"/>
              <w:marTop w:val="0"/>
              <w:marBottom w:val="0"/>
              <w:divBdr>
                <w:top w:val="none" w:sz="0" w:space="0" w:color="auto"/>
                <w:left w:val="none" w:sz="0" w:space="0" w:color="auto"/>
                <w:bottom w:val="none" w:sz="0" w:space="0" w:color="auto"/>
                <w:right w:val="none" w:sz="0" w:space="0" w:color="auto"/>
              </w:divBdr>
            </w:div>
            <w:div w:id="1837989481">
              <w:marLeft w:val="0"/>
              <w:marRight w:val="0"/>
              <w:marTop w:val="0"/>
              <w:marBottom w:val="0"/>
              <w:divBdr>
                <w:top w:val="none" w:sz="0" w:space="0" w:color="auto"/>
                <w:left w:val="none" w:sz="0" w:space="0" w:color="auto"/>
                <w:bottom w:val="none" w:sz="0" w:space="0" w:color="auto"/>
                <w:right w:val="none" w:sz="0" w:space="0" w:color="auto"/>
              </w:divBdr>
            </w:div>
            <w:div w:id="613025841">
              <w:marLeft w:val="0"/>
              <w:marRight w:val="0"/>
              <w:marTop w:val="0"/>
              <w:marBottom w:val="0"/>
              <w:divBdr>
                <w:top w:val="none" w:sz="0" w:space="0" w:color="auto"/>
                <w:left w:val="none" w:sz="0" w:space="0" w:color="auto"/>
                <w:bottom w:val="none" w:sz="0" w:space="0" w:color="auto"/>
                <w:right w:val="none" w:sz="0" w:space="0" w:color="auto"/>
              </w:divBdr>
            </w:div>
            <w:div w:id="1078282534">
              <w:marLeft w:val="0"/>
              <w:marRight w:val="0"/>
              <w:marTop w:val="0"/>
              <w:marBottom w:val="0"/>
              <w:divBdr>
                <w:top w:val="none" w:sz="0" w:space="0" w:color="auto"/>
                <w:left w:val="none" w:sz="0" w:space="0" w:color="auto"/>
                <w:bottom w:val="none" w:sz="0" w:space="0" w:color="auto"/>
                <w:right w:val="none" w:sz="0" w:space="0" w:color="auto"/>
              </w:divBdr>
            </w:div>
            <w:div w:id="1115750493">
              <w:marLeft w:val="0"/>
              <w:marRight w:val="0"/>
              <w:marTop w:val="0"/>
              <w:marBottom w:val="0"/>
              <w:divBdr>
                <w:top w:val="none" w:sz="0" w:space="0" w:color="auto"/>
                <w:left w:val="none" w:sz="0" w:space="0" w:color="auto"/>
                <w:bottom w:val="none" w:sz="0" w:space="0" w:color="auto"/>
                <w:right w:val="none" w:sz="0" w:space="0" w:color="auto"/>
              </w:divBdr>
            </w:div>
            <w:div w:id="1775440047">
              <w:marLeft w:val="0"/>
              <w:marRight w:val="0"/>
              <w:marTop w:val="0"/>
              <w:marBottom w:val="0"/>
              <w:divBdr>
                <w:top w:val="none" w:sz="0" w:space="0" w:color="auto"/>
                <w:left w:val="none" w:sz="0" w:space="0" w:color="auto"/>
                <w:bottom w:val="none" w:sz="0" w:space="0" w:color="auto"/>
                <w:right w:val="none" w:sz="0" w:space="0" w:color="auto"/>
              </w:divBdr>
            </w:div>
            <w:div w:id="534392964">
              <w:marLeft w:val="0"/>
              <w:marRight w:val="0"/>
              <w:marTop w:val="0"/>
              <w:marBottom w:val="0"/>
              <w:divBdr>
                <w:top w:val="none" w:sz="0" w:space="0" w:color="auto"/>
                <w:left w:val="none" w:sz="0" w:space="0" w:color="auto"/>
                <w:bottom w:val="none" w:sz="0" w:space="0" w:color="auto"/>
                <w:right w:val="none" w:sz="0" w:space="0" w:color="auto"/>
              </w:divBdr>
            </w:div>
            <w:div w:id="1320040720">
              <w:marLeft w:val="0"/>
              <w:marRight w:val="0"/>
              <w:marTop w:val="0"/>
              <w:marBottom w:val="0"/>
              <w:divBdr>
                <w:top w:val="none" w:sz="0" w:space="0" w:color="auto"/>
                <w:left w:val="none" w:sz="0" w:space="0" w:color="auto"/>
                <w:bottom w:val="none" w:sz="0" w:space="0" w:color="auto"/>
                <w:right w:val="none" w:sz="0" w:space="0" w:color="auto"/>
              </w:divBdr>
            </w:div>
            <w:div w:id="607083485">
              <w:marLeft w:val="0"/>
              <w:marRight w:val="0"/>
              <w:marTop w:val="0"/>
              <w:marBottom w:val="0"/>
              <w:divBdr>
                <w:top w:val="none" w:sz="0" w:space="0" w:color="auto"/>
                <w:left w:val="none" w:sz="0" w:space="0" w:color="auto"/>
                <w:bottom w:val="none" w:sz="0" w:space="0" w:color="auto"/>
                <w:right w:val="none" w:sz="0" w:space="0" w:color="auto"/>
              </w:divBdr>
            </w:div>
            <w:div w:id="1422528466">
              <w:marLeft w:val="0"/>
              <w:marRight w:val="0"/>
              <w:marTop w:val="0"/>
              <w:marBottom w:val="0"/>
              <w:divBdr>
                <w:top w:val="none" w:sz="0" w:space="0" w:color="auto"/>
                <w:left w:val="none" w:sz="0" w:space="0" w:color="auto"/>
                <w:bottom w:val="none" w:sz="0" w:space="0" w:color="auto"/>
                <w:right w:val="none" w:sz="0" w:space="0" w:color="auto"/>
              </w:divBdr>
            </w:div>
            <w:div w:id="1811556173">
              <w:marLeft w:val="0"/>
              <w:marRight w:val="0"/>
              <w:marTop w:val="0"/>
              <w:marBottom w:val="0"/>
              <w:divBdr>
                <w:top w:val="none" w:sz="0" w:space="0" w:color="auto"/>
                <w:left w:val="none" w:sz="0" w:space="0" w:color="auto"/>
                <w:bottom w:val="none" w:sz="0" w:space="0" w:color="auto"/>
                <w:right w:val="none" w:sz="0" w:space="0" w:color="auto"/>
              </w:divBdr>
            </w:div>
            <w:div w:id="1201895562">
              <w:marLeft w:val="0"/>
              <w:marRight w:val="0"/>
              <w:marTop w:val="0"/>
              <w:marBottom w:val="0"/>
              <w:divBdr>
                <w:top w:val="none" w:sz="0" w:space="0" w:color="auto"/>
                <w:left w:val="none" w:sz="0" w:space="0" w:color="auto"/>
                <w:bottom w:val="none" w:sz="0" w:space="0" w:color="auto"/>
                <w:right w:val="none" w:sz="0" w:space="0" w:color="auto"/>
              </w:divBdr>
            </w:div>
            <w:div w:id="1725594615">
              <w:marLeft w:val="0"/>
              <w:marRight w:val="0"/>
              <w:marTop w:val="0"/>
              <w:marBottom w:val="0"/>
              <w:divBdr>
                <w:top w:val="none" w:sz="0" w:space="0" w:color="auto"/>
                <w:left w:val="none" w:sz="0" w:space="0" w:color="auto"/>
                <w:bottom w:val="none" w:sz="0" w:space="0" w:color="auto"/>
                <w:right w:val="none" w:sz="0" w:space="0" w:color="auto"/>
              </w:divBdr>
            </w:div>
            <w:div w:id="1727681044">
              <w:marLeft w:val="0"/>
              <w:marRight w:val="0"/>
              <w:marTop w:val="0"/>
              <w:marBottom w:val="0"/>
              <w:divBdr>
                <w:top w:val="none" w:sz="0" w:space="0" w:color="auto"/>
                <w:left w:val="none" w:sz="0" w:space="0" w:color="auto"/>
                <w:bottom w:val="none" w:sz="0" w:space="0" w:color="auto"/>
                <w:right w:val="none" w:sz="0" w:space="0" w:color="auto"/>
              </w:divBdr>
            </w:div>
            <w:div w:id="1721057782">
              <w:marLeft w:val="0"/>
              <w:marRight w:val="0"/>
              <w:marTop w:val="0"/>
              <w:marBottom w:val="0"/>
              <w:divBdr>
                <w:top w:val="none" w:sz="0" w:space="0" w:color="auto"/>
                <w:left w:val="none" w:sz="0" w:space="0" w:color="auto"/>
                <w:bottom w:val="none" w:sz="0" w:space="0" w:color="auto"/>
                <w:right w:val="none" w:sz="0" w:space="0" w:color="auto"/>
              </w:divBdr>
            </w:div>
            <w:div w:id="80102901">
              <w:marLeft w:val="0"/>
              <w:marRight w:val="0"/>
              <w:marTop w:val="0"/>
              <w:marBottom w:val="0"/>
              <w:divBdr>
                <w:top w:val="none" w:sz="0" w:space="0" w:color="auto"/>
                <w:left w:val="none" w:sz="0" w:space="0" w:color="auto"/>
                <w:bottom w:val="none" w:sz="0" w:space="0" w:color="auto"/>
                <w:right w:val="none" w:sz="0" w:space="0" w:color="auto"/>
              </w:divBdr>
            </w:div>
            <w:div w:id="1957834675">
              <w:marLeft w:val="0"/>
              <w:marRight w:val="0"/>
              <w:marTop w:val="0"/>
              <w:marBottom w:val="0"/>
              <w:divBdr>
                <w:top w:val="none" w:sz="0" w:space="0" w:color="auto"/>
                <w:left w:val="none" w:sz="0" w:space="0" w:color="auto"/>
                <w:bottom w:val="none" w:sz="0" w:space="0" w:color="auto"/>
                <w:right w:val="none" w:sz="0" w:space="0" w:color="auto"/>
              </w:divBdr>
            </w:div>
            <w:div w:id="1898013009">
              <w:marLeft w:val="0"/>
              <w:marRight w:val="0"/>
              <w:marTop w:val="0"/>
              <w:marBottom w:val="0"/>
              <w:divBdr>
                <w:top w:val="none" w:sz="0" w:space="0" w:color="auto"/>
                <w:left w:val="none" w:sz="0" w:space="0" w:color="auto"/>
                <w:bottom w:val="none" w:sz="0" w:space="0" w:color="auto"/>
                <w:right w:val="none" w:sz="0" w:space="0" w:color="auto"/>
              </w:divBdr>
            </w:div>
            <w:div w:id="2003926032">
              <w:marLeft w:val="0"/>
              <w:marRight w:val="0"/>
              <w:marTop w:val="0"/>
              <w:marBottom w:val="0"/>
              <w:divBdr>
                <w:top w:val="none" w:sz="0" w:space="0" w:color="auto"/>
                <w:left w:val="none" w:sz="0" w:space="0" w:color="auto"/>
                <w:bottom w:val="none" w:sz="0" w:space="0" w:color="auto"/>
                <w:right w:val="none" w:sz="0" w:space="0" w:color="auto"/>
              </w:divBdr>
            </w:div>
            <w:div w:id="275867265">
              <w:marLeft w:val="0"/>
              <w:marRight w:val="0"/>
              <w:marTop w:val="0"/>
              <w:marBottom w:val="0"/>
              <w:divBdr>
                <w:top w:val="none" w:sz="0" w:space="0" w:color="auto"/>
                <w:left w:val="none" w:sz="0" w:space="0" w:color="auto"/>
                <w:bottom w:val="none" w:sz="0" w:space="0" w:color="auto"/>
                <w:right w:val="none" w:sz="0" w:space="0" w:color="auto"/>
              </w:divBdr>
            </w:div>
            <w:div w:id="314724371">
              <w:marLeft w:val="0"/>
              <w:marRight w:val="0"/>
              <w:marTop w:val="0"/>
              <w:marBottom w:val="0"/>
              <w:divBdr>
                <w:top w:val="none" w:sz="0" w:space="0" w:color="auto"/>
                <w:left w:val="none" w:sz="0" w:space="0" w:color="auto"/>
                <w:bottom w:val="none" w:sz="0" w:space="0" w:color="auto"/>
                <w:right w:val="none" w:sz="0" w:space="0" w:color="auto"/>
              </w:divBdr>
            </w:div>
            <w:div w:id="209464249">
              <w:marLeft w:val="0"/>
              <w:marRight w:val="0"/>
              <w:marTop w:val="0"/>
              <w:marBottom w:val="0"/>
              <w:divBdr>
                <w:top w:val="none" w:sz="0" w:space="0" w:color="auto"/>
                <w:left w:val="none" w:sz="0" w:space="0" w:color="auto"/>
                <w:bottom w:val="none" w:sz="0" w:space="0" w:color="auto"/>
                <w:right w:val="none" w:sz="0" w:space="0" w:color="auto"/>
              </w:divBdr>
            </w:div>
            <w:div w:id="1928033487">
              <w:marLeft w:val="0"/>
              <w:marRight w:val="0"/>
              <w:marTop w:val="0"/>
              <w:marBottom w:val="0"/>
              <w:divBdr>
                <w:top w:val="none" w:sz="0" w:space="0" w:color="auto"/>
                <w:left w:val="none" w:sz="0" w:space="0" w:color="auto"/>
                <w:bottom w:val="none" w:sz="0" w:space="0" w:color="auto"/>
                <w:right w:val="none" w:sz="0" w:space="0" w:color="auto"/>
              </w:divBdr>
            </w:div>
            <w:div w:id="1378317971">
              <w:marLeft w:val="0"/>
              <w:marRight w:val="0"/>
              <w:marTop w:val="0"/>
              <w:marBottom w:val="0"/>
              <w:divBdr>
                <w:top w:val="none" w:sz="0" w:space="0" w:color="auto"/>
                <w:left w:val="none" w:sz="0" w:space="0" w:color="auto"/>
                <w:bottom w:val="none" w:sz="0" w:space="0" w:color="auto"/>
                <w:right w:val="none" w:sz="0" w:space="0" w:color="auto"/>
              </w:divBdr>
            </w:div>
            <w:div w:id="2132741835">
              <w:marLeft w:val="0"/>
              <w:marRight w:val="0"/>
              <w:marTop w:val="0"/>
              <w:marBottom w:val="0"/>
              <w:divBdr>
                <w:top w:val="none" w:sz="0" w:space="0" w:color="auto"/>
                <w:left w:val="none" w:sz="0" w:space="0" w:color="auto"/>
                <w:bottom w:val="none" w:sz="0" w:space="0" w:color="auto"/>
                <w:right w:val="none" w:sz="0" w:space="0" w:color="auto"/>
              </w:divBdr>
            </w:div>
            <w:div w:id="2050756854">
              <w:marLeft w:val="0"/>
              <w:marRight w:val="0"/>
              <w:marTop w:val="0"/>
              <w:marBottom w:val="0"/>
              <w:divBdr>
                <w:top w:val="none" w:sz="0" w:space="0" w:color="auto"/>
                <w:left w:val="none" w:sz="0" w:space="0" w:color="auto"/>
                <w:bottom w:val="none" w:sz="0" w:space="0" w:color="auto"/>
                <w:right w:val="none" w:sz="0" w:space="0" w:color="auto"/>
              </w:divBdr>
            </w:div>
            <w:div w:id="690108763">
              <w:marLeft w:val="0"/>
              <w:marRight w:val="0"/>
              <w:marTop w:val="0"/>
              <w:marBottom w:val="0"/>
              <w:divBdr>
                <w:top w:val="none" w:sz="0" w:space="0" w:color="auto"/>
                <w:left w:val="none" w:sz="0" w:space="0" w:color="auto"/>
                <w:bottom w:val="none" w:sz="0" w:space="0" w:color="auto"/>
                <w:right w:val="none" w:sz="0" w:space="0" w:color="auto"/>
              </w:divBdr>
            </w:div>
            <w:div w:id="2012751712">
              <w:marLeft w:val="0"/>
              <w:marRight w:val="0"/>
              <w:marTop w:val="0"/>
              <w:marBottom w:val="0"/>
              <w:divBdr>
                <w:top w:val="none" w:sz="0" w:space="0" w:color="auto"/>
                <w:left w:val="none" w:sz="0" w:space="0" w:color="auto"/>
                <w:bottom w:val="none" w:sz="0" w:space="0" w:color="auto"/>
                <w:right w:val="none" w:sz="0" w:space="0" w:color="auto"/>
              </w:divBdr>
            </w:div>
            <w:div w:id="660692509">
              <w:marLeft w:val="0"/>
              <w:marRight w:val="0"/>
              <w:marTop w:val="0"/>
              <w:marBottom w:val="0"/>
              <w:divBdr>
                <w:top w:val="none" w:sz="0" w:space="0" w:color="auto"/>
                <w:left w:val="none" w:sz="0" w:space="0" w:color="auto"/>
                <w:bottom w:val="none" w:sz="0" w:space="0" w:color="auto"/>
                <w:right w:val="none" w:sz="0" w:space="0" w:color="auto"/>
              </w:divBdr>
            </w:div>
            <w:div w:id="712392396">
              <w:marLeft w:val="0"/>
              <w:marRight w:val="0"/>
              <w:marTop w:val="0"/>
              <w:marBottom w:val="0"/>
              <w:divBdr>
                <w:top w:val="none" w:sz="0" w:space="0" w:color="auto"/>
                <w:left w:val="none" w:sz="0" w:space="0" w:color="auto"/>
                <w:bottom w:val="none" w:sz="0" w:space="0" w:color="auto"/>
                <w:right w:val="none" w:sz="0" w:space="0" w:color="auto"/>
              </w:divBdr>
            </w:div>
            <w:div w:id="712853992">
              <w:marLeft w:val="0"/>
              <w:marRight w:val="0"/>
              <w:marTop w:val="0"/>
              <w:marBottom w:val="0"/>
              <w:divBdr>
                <w:top w:val="none" w:sz="0" w:space="0" w:color="auto"/>
                <w:left w:val="none" w:sz="0" w:space="0" w:color="auto"/>
                <w:bottom w:val="none" w:sz="0" w:space="0" w:color="auto"/>
                <w:right w:val="none" w:sz="0" w:space="0" w:color="auto"/>
              </w:divBdr>
            </w:div>
            <w:div w:id="1424490848">
              <w:marLeft w:val="0"/>
              <w:marRight w:val="0"/>
              <w:marTop w:val="0"/>
              <w:marBottom w:val="0"/>
              <w:divBdr>
                <w:top w:val="none" w:sz="0" w:space="0" w:color="auto"/>
                <w:left w:val="none" w:sz="0" w:space="0" w:color="auto"/>
                <w:bottom w:val="none" w:sz="0" w:space="0" w:color="auto"/>
                <w:right w:val="none" w:sz="0" w:space="0" w:color="auto"/>
              </w:divBdr>
            </w:div>
            <w:div w:id="1182278272">
              <w:marLeft w:val="0"/>
              <w:marRight w:val="0"/>
              <w:marTop w:val="0"/>
              <w:marBottom w:val="0"/>
              <w:divBdr>
                <w:top w:val="none" w:sz="0" w:space="0" w:color="auto"/>
                <w:left w:val="none" w:sz="0" w:space="0" w:color="auto"/>
                <w:bottom w:val="none" w:sz="0" w:space="0" w:color="auto"/>
                <w:right w:val="none" w:sz="0" w:space="0" w:color="auto"/>
              </w:divBdr>
            </w:div>
            <w:div w:id="150564406">
              <w:marLeft w:val="0"/>
              <w:marRight w:val="0"/>
              <w:marTop w:val="0"/>
              <w:marBottom w:val="0"/>
              <w:divBdr>
                <w:top w:val="none" w:sz="0" w:space="0" w:color="auto"/>
                <w:left w:val="none" w:sz="0" w:space="0" w:color="auto"/>
                <w:bottom w:val="none" w:sz="0" w:space="0" w:color="auto"/>
                <w:right w:val="none" w:sz="0" w:space="0" w:color="auto"/>
              </w:divBdr>
            </w:div>
            <w:div w:id="1138262000">
              <w:marLeft w:val="0"/>
              <w:marRight w:val="0"/>
              <w:marTop w:val="0"/>
              <w:marBottom w:val="0"/>
              <w:divBdr>
                <w:top w:val="none" w:sz="0" w:space="0" w:color="auto"/>
                <w:left w:val="none" w:sz="0" w:space="0" w:color="auto"/>
                <w:bottom w:val="none" w:sz="0" w:space="0" w:color="auto"/>
                <w:right w:val="none" w:sz="0" w:space="0" w:color="auto"/>
              </w:divBdr>
            </w:div>
            <w:div w:id="960768505">
              <w:marLeft w:val="0"/>
              <w:marRight w:val="0"/>
              <w:marTop w:val="0"/>
              <w:marBottom w:val="0"/>
              <w:divBdr>
                <w:top w:val="none" w:sz="0" w:space="0" w:color="auto"/>
                <w:left w:val="none" w:sz="0" w:space="0" w:color="auto"/>
                <w:bottom w:val="none" w:sz="0" w:space="0" w:color="auto"/>
                <w:right w:val="none" w:sz="0" w:space="0" w:color="auto"/>
              </w:divBdr>
            </w:div>
            <w:div w:id="953484249">
              <w:marLeft w:val="0"/>
              <w:marRight w:val="0"/>
              <w:marTop w:val="0"/>
              <w:marBottom w:val="0"/>
              <w:divBdr>
                <w:top w:val="none" w:sz="0" w:space="0" w:color="auto"/>
                <w:left w:val="none" w:sz="0" w:space="0" w:color="auto"/>
                <w:bottom w:val="none" w:sz="0" w:space="0" w:color="auto"/>
                <w:right w:val="none" w:sz="0" w:space="0" w:color="auto"/>
              </w:divBdr>
            </w:div>
            <w:div w:id="799802123">
              <w:marLeft w:val="0"/>
              <w:marRight w:val="0"/>
              <w:marTop w:val="0"/>
              <w:marBottom w:val="0"/>
              <w:divBdr>
                <w:top w:val="none" w:sz="0" w:space="0" w:color="auto"/>
                <w:left w:val="none" w:sz="0" w:space="0" w:color="auto"/>
                <w:bottom w:val="none" w:sz="0" w:space="0" w:color="auto"/>
                <w:right w:val="none" w:sz="0" w:space="0" w:color="auto"/>
              </w:divBdr>
            </w:div>
            <w:div w:id="1169901729">
              <w:marLeft w:val="0"/>
              <w:marRight w:val="0"/>
              <w:marTop w:val="0"/>
              <w:marBottom w:val="0"/>
              <w:divBdr>
                <w:top w:val="none" w:sz="0" w:space="0" w:color="auto"/>
                <w:left w:val="none" w:sz="0" w:space="0" w:color="auto"/>
                <w:bottom w:val="none" w:sz="0" w:space="0" w:color="auto"/>
                <w:right w:val="none" w:sz="0" w:space="0" w:color="auto"/>
              </w:divBdr>
            </w:div>
            <w:div w:id="1612710056">
              <w:marLeft w:val="0"/>
              <w:marRight w:val="0"/>
              <w:marTop w:val="0"/>
              <w:marBottom w:val="0"/>
              <w:divBdr>
                <w:top w:val="none" w:sz="0" w:space="0" w:color="auto"/>
                <w:left w:val="none" w:sz="0" w:space="0" w:color="auto"/>
                <w:bottom w:val="none" w:sz="0" w:space="0" w:color="auto"/>
                <w:right w:val="none" w:sz="0" w:space="0" w:color="auto"/>
              </w:divBdr>
            </w:div>
            <w:div w:id="581373409">
              <w:marLeft w:val="0"/>
              <w:marRight w:val="0"/>
              <w:marTop w:val="0"/>
              <w:marBottom w:val="0"/>
              <w:divBdr>
                <w:top w:val="none" w:sz="0" w:space="0" w:color="auto"/>
                <w:left w:val="none" w:sz="0" w:space="0" w:color="auto"/>
                <w:bottom w:val="none" w:sz="0" w:space="0" w:color="auto"/>
                <w:right w:val="none" w:sz="0" w:space="0" w:color="auto"/>
              </w:divBdr>
            </w:div>
            <w:div w:id="2044668053">
              <w:marLeft w:val="0"/>
              <w:marRight w:val="0"/>
              <w:marTop w:val="0"/>
              <w:marBottom w:val="0"/>
              <w:divBdr>
                <w:top w:val="none" w:sz="0" w:space="0" w:color="auto"/>
                <w:left w:val="none" w:sz="0" w:space="0" w:color="auto"/>
                <w:bottom w:val="none" w:sz="0" w:space="0" w:color="auto"/>
                <w:right w:val="none" w:sz="0" w:space="0" w:color="auto"/>
              </w:divBdr>
            </w:div>
            <w:div w:id="2010981413">
              <w:marLeft w:val="0"/>
              <w:marRight w:val="0"/>
              <w:marTop w:val="0"/>
              <w:marBottom w:val="0"/>
              <w:divBdr>
                <w:top w:val="none" w:sz="0" w:space="0" w:color="auto"/>
                <w:left w:val="none" w:sz="0" w:space="0" w:color="auto"/>
                <w:bottom w:val="none" w:sz="0" w:space="0" w:color="auto"/>
                <w:right w:val="none" w:sz="0" w:space="0" w:color="auto"/>
              </w:divBdr>
            </w:div>
            <w:div w:id="603419721">
              <w:marLeft w:val="0"/>
              <w:marRight w:val="0"/>
              <w:marTop w:val="0"/>
              <w:marBottom w:val="0"/>
              <w:divBdr>
                <w:top w:val="none" w:sz="0" w:space="0" w:color="auto"/>
                <w:left w:val="none" w:sz="0" w:space="0" w:color="auto"/>
                <w:bottom w:val="none" w:sz="0" w:space="0" w:color="auto"/>
                <w:right w:val="none" w:sz="0" w:space="0" w:color="auto"/>
              </w:divBdr>
            </w:div>
            <w:div w:id="1155494633">
              <w:marLeft w:val="0"/>
              <w:marRight w:val="0"/>
              <w:marTop w:val="0"/>
              <w:marBottom w:val="0"/>
              <w:divBdr>
                <w:top w:val="none" w:sz="0" w:space="0" w:color="auto"/>
                <w:left w:val="none" w:sz="0" w:space="0" w:color="auto"/>
                <w:bottom w:val="none" w:sz="0" w:space="0" w:color="auto"/>
                <w:right w:val="none" w:sz="0" w:space="0" w:color="auto"/>
              </w:divBdr>
            </w:div>
            <w:div w:id="18044805">
              <w:marLeft w:val="0"/>
              <w:marRight w:val="0"/>
              <w:marTop w:val="0"/>
              <w:marBottom w:val="0"/>
              <w:divBdr>
                <w:top w:val="none" w:sz="0" w:space="0" w:color="auto"/>
                <w:left w:val="none" w:sz="0" w:space="0" w:color="auto"/>
                <w:bottom w:val="none" w:sz="0" w:space="0" w:color="auto"/>
                <w:right w:val="none" w:sz="0" w:space="0" w:color="auto"/>
              </w:divBdr>
            </w:div>
            <w:div w:id="442313092">
              <w:marLeft w:val="0"/>
              <w:marRight w:val="0"/>
              <w:marTop w:val="0"/>
              <w:marBottom w:val="0"/>
              <w:divBdr>
                <w:top w:val="none" w:sz="0" w:space="0" w:color="auto"/>
                <w:left w:val="none" w:sz="0" w:space="0" w:color="auto"/>
                <w:bottom w:val="none" w:sz="0" w:space="0" w:color="auto"/>
                <w:right w:val="none" w:sz="0" w:space="0" w:color="auto"/>
              </w:divBdr>
            </w:div>
            <w:div w:id="1237932752">
              <w:marLeft w:val="0"/>
              <w:marRight w:val="0"/>
              <w:marTop w:val="0"/>
              <w:marBottom w:val="0"/>
              <w:divBdr>
                <w:top w:val="none" w:sz="0" w:space="0" w:color="auto"/>
                <w:left w:val="none" w:sz="0" w:space="0" w:color="auto"/>
                <w:bottom w:val="none" w:sz="0" w:space="0" w:color="auto"/>
                <w:right w:val="none" w:sz="0" w:space="0" w:color="auto"/>
              </w:divBdr>
            </w:div>
            <w:div w:id="236982248">
              <w:marLeft w:val="0"/>
              <w:marRight w:val="0"/>
              <w:marTop w:val="0"/>
              <w:marBottom w:val="0"/>
              <w:divBdr>
                <w:top w:val="none" w:sz="0" w:space="0" w:color="auto"/>
                <w:left w:val="none" w:sz="0" w:space="0" w:color="auto"/>
                <w:bottom w:val="none" w:sz="0" w:space="0" w:color="auto"/>
                <w:right w:val="none" w:sz="0" w:space="0" w:color="auto"/>
              </w:divBdr>
            </w:div>
            <w:div w:id="1182739421">
              <w:marLeft w:val="0"/>
              <w:marRight w:val="0"/>
              <w:marTop w:val="0"/>
              <w:marBottom w:val="0"/>
              <w:divBdr>
                <w:top w:val="none" w:sz="0" w:space="0" w:color="auto"/>
                <w:left w:val="none" w:sz="0" w:space="0" w:color="auto"/>
                <w:bottom w:val="none" w:sz="0" w:space="0" w:color="auto"/>
                <w:right w:val="none" w:sz="0" w:space="0" w:color="auto"/>
              </w:divBdr>
            </w:div>
            <w:div w:id="1435979357">
              <w:marLeft w:val="0"/>
              <w:marRight w:val="0"/>
              <w:marTop w:val="0"/>
              <w:marBottom w:val="0"/>
              <w:divBdr>
                <w:top w:val="none" w:sz="0" w:space="0" w:color="auto"/>
                <w:left w:val="none" w:sz="0" w:space="0" w:color="auto"/>
                <w:bottom w:val="none" w:sz="0" w:space="0" w:color="auto"/>
                <w:right w:val="none" w:sz="0" w:space="0" w:color="auto"/>
              </w:divBdr>
            </w:div>
            <w:div w:id="1793477772">
              <w:marLeft w:val="0"/>
              <w:marRight w:val="0"/>
              <w:marTop w:val="0"/>
              <w:marBottom w:val="0"/>
              <w:divBdr>
                <w:top w:val="none" w:sz="0" w:space="0" w:color="auto"/>
                <w:left w:val="none" w:sz="0" w:space="0" w:color="auto"/>
                <w:bottom w:val="none" w:sz="0" w:space="0" w:color="auto"/>
                <w:right w:val="none" w:sz="0" w:space="0" w:color="auto"/>
              </w:divBdr>
            </w:div>
            <w:div w:id="954485686">
              <w:marLeft w:val="0"/>
              <w:marRight w:val="0"/>
              <w:marTop w:val="0"/>
              <w:marBottom w:val="0"/>
              <w:divBdr>
                <w:top w:val="none" w:sz="0" w:space="0" w:color="auto"/>
                <w:left w:val="none" w:sz="0" w:space="0" w:color="auto"/>
                <w:bottom w:val="none" w:sz="0" w:space="0" w:color="auto"/>
                <w:right w:val="none" w:sz="0" w:space="0" w:color="auto"/>
              </w:divBdr>
            </w:div>
            <w:div w:id="666593910">
              <w:marLeft w:val="0"/>
              <w:marRight w:val="0"/>
              <w:marTop w:val="0"/>
              <w:marBottom w:val="0"/>
              <w:divBdr>
                <w:top w:val="none" w:sz="0" w:space="0" w:color="auto"/>
                <w:left w:val="none" w:sz="0" w:space="0" w:color="auto"/>
                <w:bottom w:val="none" w:sz="0" w:space="0" w:color="auto"/>
                <w:right w:val="none" w:sz="0" w:space="0" w:color="auto"/>
              </w:divBdr>
            </w:div>
            <w:div w:id="1572733517">
              <w:marLeft w:val="0"/>
              <w:marRight w:val="0"/>
              <w:marTop w:val="0"/>
              <w:marBottom w:val="0"/>
              <w:divBdr>
                <w:top w:val="none" w:sz="0" w:space="0" w:color="auto"/>
                <w:left w:val="none" w:sz="0" w:space="0" w:color="auto"/>
                <w:bottom w:val="none" w:sz="0" w:space="0" w:color="auto"/>
                <w:right w:val="none" w:sz="0" w:space="0" w:color="auto"/>
              </w:divBdr>
            </w:div>
            <w:div w:id="1414862038">
              <w:marLeft w:val="0"/>
              <w:marRight w:val="0"/>
              <w:marTop w:val="0"/>
              <w:marBottom w:val="0"/>
              <w:divBdr>
                <w:top w:val="none" w:sz="0" w:space="0" w:color="auto"/>
                <w:left w:val="none" w:sz="0" w:space="0" w:color="auto"/>
                <w:bottom w:val="none" w:sz="0" w:space="0" w:color="auto"/>
                <w:right w:val="none" w:sz="0" w:space="0" w:color="auto"/>
              </w:divBdr>
            </w:div>
            <w:div w:id="1475178425">
              <w:marLeft w:val="0"/>
              <w:marRight w:val="0"/>
              <w:marTop w:val="0"/>
              <w:marBottom w:val="0"/>
              <w:divBdr>
                <w:top w:val="none" w:sz="0" w:space="0" w:color="auto"/>
                <w:left w:val="none" w:sz="0" w:space="0" w:color="auto"/>
                <w:bottom w:val="none" w:sz="0" w:space="0" w:color="auto"/>
                <w:right w:val="none" w:sz="0" w:space="0" w:color="auto"/>
              </w:divBdr>
            </w:div>
            <w:div w:id="989141941">
              <w:marLeft w:val="0"/>
              <w:marRight w:val="0"/>
              <w:marTop w:val="0"/>
              <w:marBottom w:val="0"/>
              <w:divBdr>
                <w:top w:val="none" w:sz="0" w:space="0" w:color="auto"/>
                <w:left w:val="none" w:sz="0" w:space="0" w:color="auto"/>
                <w:bottom w:val="none" w:sz="0" w:space="0" w:color="auto"/>
                <w:right w:val="none" w:sz="0" w:space="0" w:color="auto"/>
              </w:divBdr>
            </w:div>
            <w:div w:id="1854800436">
              <w:marLeft w:val="0"/>
              <w:marRight w:val="0"/>
              <w:marTop w:val="0"/>
              <w:marBottom w:val="0"/>
              <w:divBdr>
                <w:top w:val="none" w:sz="0" w:space="0" w:color="auto"/>
                <w:left w:val="none" w:sz="0" w:space="0" w:color="auto"/>
                <w:bottom w:val="none" w:sz="0" w:space="0" w:color="auto"/>
                <w:right w:val="none" w:sz="0" w:space="0" w:color="auto"/>
              </w:divBdr>
            </w:div>
            <w:div w:id="156922458">
              <w:marLeft w:val="0"/>
              <w:marRight w:val="0"/>
              <w:marTop w:val="0"/>
              <w:marBottom w:val="0"/>
              <w:divBdr>
                <w:top w:val="none" w:sz="0" w:space="0" w:color="auto"/>
                <w:left w:val="none" w:sz="0" w:space="0" w:color="auto"/>
                <w:bottom w:val="none" w:sz="0" w:space="0" w:color="auto"/>
                <w:right w:val="none" w:sz="0" w:space="0" w:color="auto"/>
              </w:divBdr>
            </w:div>
            <w:div w:id="558059428">
              <w:marLeft w:val="0"/>
              <w:marRight w:val="0"/>
              <w:marTop w:val="0"/>
              <w:marBottom w:val="0"/>
              <w:divBdr>
                <w:top w:val="none" w:sz="0" w:space="0" w:color="auto"/>
                <w:left w:val="none" w:sz="0" w:space="0" w:color="auto"/>
                <w:bottom w:val="none" w:sz="0" w:space="0" w:color="auto"/>
                <w:right w:val="none" w:sz="0" w:space="0" w:color="auto"/>
              </w:divBdr>
            </w:div>
            <w:div w:id="1646200537">
              <w:marLeft w:val="0"/>
              <w:marRight w:val="0"/>
              <w:marTop w:val="0"/>
              <w:marBottom w:val="0"/>
              <w:divBdr>
                <w:top w:val="none" w:sz="0" w:space="0" w:color="auto"/>
                <w:left w:val="none" w:sz="0" w:space="0" w:color="auto"/>
                <w:bottom w:val="none" w:sz="0" w:space="0" w:color="auto"/>
                <w:right w:val="none" w:sz="0" w:space="0" w:color="auto"/>
              </w:divBdr>
            </w:div>
            <w:div w:id="829639898">
              <w:marLeft w:val="0"/>
              <w:marRight w:val="0"/>
              <w:marTop w:val="0"/>
              <w:marBottom w:val="0"/>
              <w:divBdr>
                <w:top w:val="none" w:sz="0" w:space="0" w:color="auto"/>
                <w:left w:val="none" w:sz="0" w:space="0" w:color="auto"/>
                <w:bottom w:val="none" w:sz="0" w:space="0" w:color="auto"/>
                <w:right w:val="none" w:sz="0" w:space="0" w:color="auto"/>
              </w:divBdr>
            </w:div>
            <w:div w:id="1752577436">
              <w:marLeft w:val="0"/>
              <w:marRight w:val="0"/>
              <w:marTop w:val="0"/>
              <w:marBottom w:val="0"/>
              <w:divBdr>
                <w:top w:val="none" w:sz="0" w:space="0" w:color="auto"/>
                <w:left w:val="none" w:sz="0" w:space="0" w:color="auto"/>
                <w:bottom w:val="none" w:sz="0" w:space="0" w:color="auto"/>
                <w:right w:val="none" w:sz="0" w:space="0" w:color="auto"/>
              </w:divBdr>
            </w:div>
            <w:div w:id="744300777">
              <w:marLeft w:val="0"/>
              <w:marRight w:val="0"/>
              <w:marTop w:val="0"/>
              <w:marBottom w:val="0"/>
              <w:divBdr>
                <w:top w:val="none" w:sz="0" w:space="0" w:color="auto"/>
                <w:left w:val="none" w:sz="0" w:space="0" w:color="auto"/>
                <w:bottom w:val="none" w:sz="0" w:space="0" w:color="auto"/>
                <w:right w:val="none" w:sz="0" w:space="0" w:color="auto"/>
              </w:divBdr>
            </w:div>
            <w:div w:id="171142728">
              <w:marLeft w:val="0"/>
              <w:marRight w:val="0"/>
              <w:marTop w:val="0"/>
              <w:marBottom w:val="0"/>
              <w:divBdr>
                <w:top w:val="none" w:sz="0" w:space="0" w:color="auto"/>
                <w:left w:val="none" w:sz="0" w:space="0" w:color="auto"/>
                <w:bottom w:val="none" w:sz="0" w:space="0" w:color="auto"/>
                <w:right w:val="none" w:sz="0" w:space="0" w:color="auto"/>
              </w:divBdr>
            </w:div>
            <w:div w:id="1818063644">
              <w:marLeft w:val="0"/>
              <w:marRight w:val="0"/>
              <w:marTop w:val="0"/>
              <w:marBottom w:val="0"/>
              <w:divBdr>
                <w:top w:val="none" w:sz="0" w:space="0" w:color="auto"/>
                <w:left w:val="none" w:sz="0" w:space="0" w:color="auto"/>
                <w:bottom w:val="none" w:sz="0" w:space="0" w:color="auto"/>
                <w:right w:val="none" w:sz="0" w:space="0" w:color="auto"/>
              </w:divBdr>
            </w:div>
            <w:div w:id="290744973">
              <w:marLeft w:val="0"/>
              <w:marRight w:val="0"/>
              <w:marTop w:val="0"/>
              <w:marBottom w:val="0"/>
              <w:divBdr>
                <w:top w:val="none" w:sz="0" w:space="0" w:color="auto"/>
                <w:left w:val="none" w:sz="0" w:space="0" w:color="auto"/>
                <w:bottom w:val="none" w:sz="0" w:space="0" w:color="auto"/>
                <w:right w:val="none" w:sz="0" w:space="0" w:color="auto"/>
              </w:divBdr>
            </w:div>
            <w:div w:id="1389960457">
              <w:marLeft w:val="0"/>
              <w:marRight w:val="0"/>
              <w:marTop w:val="0"/>
              <w:marBottom w:val="0"/>
              <w:divBdr>
                <w:top w:val="none" w:sz="0" w:space="0" w:color="auto"/>
                <w:left w:val="none" w:sz="0" w:space="0" w:color="auto"/>
                <w:bottom w:val="none" w:sz="0" w:space="0" w:color="auto"/>
                <w:right w:val="none" w:sz="0" w:space="0" w:color="auto"/>
              </w:divBdr>
            </w:div>
            <w:div w:id="491063839">
              <w:marLeft w:val="0"/>
              <w:marRight w:val="0"/>
              <w:marTop w:val="0"/>
              <w:marBottom w:val="0"/>
              <w:divBdr>
                <w:top w:val="none" w:sz="0" w:space="0" w:color="auto"/>
                <w:left w:val="none" w:sz="0" w:space="0" w:color="auto"/>
                <w:bottom w:val="none" w:sz="0" w:space="0" w:color="auto"/>
                <w:right w:val="none" w:sz="0" w:space="0" w:color="auto"/>
              </w:divBdr>
            </w:div>
            <w:div w:id="1499953900">
              <w:marLeft w:val="0"/>
              <w:marRight w:val="0"/>
              <w:marTop w:val="0"/>
              <w:marBottom w:val="0"/>
              <w:divBdr>
                <w:top w:val="none" w:sz="0" w:space="0" w:color="auto"/>
                <w:left w:val="none" w:sz="0" w:space="0" w:color="auto"/>
                <w:bottom w:val="none" w:sz="0" w:space="0" w:color="auto"/>
                <w:right w:val="none" w:sz="0" w:space="0" w:color="auto"/>
              </w:divBdr>
            </w:div>
            <w:div w:id="1414276299">
              <w:marLeft w:val="0"/>
              <w:marRight w:val="0"/>
              <w:marTop w:val="0"/>
              <w:marBottom w:val="0"/>
              <w:divBdr>
                <w:top w:val="none" w:sz="0" w:space="0" w:color="auto"/>
                <w:left w:val="none" w:sz="0" w:space="0" w:color="auto"/>
                <w:bottom w:val="none" w:sz="0" w:space="0" w:color="auto"/>
                <w:right w:val="none" w:sz="0" w:space="0" w:color="auto"/>
              </w:divBdr>
            </w:div>
            <w:div w:id="387919792">
              <w:marLeft w:val="0"/>
              <w:marRight w:val="0"/>
              <w:marTop w:val="0"/>
              <w:marBottom w:val="0"/>
              <w:divBdr>
                <w:top w:val="none" w:sz="0" w:space="0" w:color="auto"/>
                <w:left w:val="none" w:sz="0" w:space="0" w:color="auto"/>
                <w:bottom w:val="none" w:sz="0" w:space="0" w:color="auto"/>
                <w:right w:val="none" w:sz="0" w:space="0" w:color="auto"/>
              </w:divBdr>
            </w:div>
            <w:div w:id="223571569">
              <w:marLeft w:val="0"/>
              <w:marRight w:val="0"/>
              <w:marTop w:val="0"/>
              <w:marBottom w:val="0"/>
              <w:divBdr>
                <w:top w:val="none" w:sz="0" w:space="0" w:color="auto"/>
                <w:left w:val="none" w:sz="0" w:space="0" w:color="auto"/>
                <w:bottom w:val="none" w:sz="0" w:space="0" w:color="auto"/>
                <w:right w:val="none" w:sz="0" w:space="0" w:color="auto"/>
              </w:divBdr>
            </w:div>
            <w:div w:id="6059097">
              <w:marLeft w:val="0"/>
              <w:marRight w:val="0"/>
              <w:marTop w:val="0"/>
              <w:marBottom w:val="0"/>
              <w:divBdr>
                <w:top w:val="none" w:sz="0" w:space="0" w:color="auto"/>
                <w:left w:val="none" w:sz="0" w:space="0" w:color="auto"/>
                <w:bottom w:val="none" w:sz="0" w:space="0" w:color="auto"/>
                <w:right w:val="none" w:sz="0" w:space="0" w:color="auto"/>
              </w:divBdr>
            </w:div>
            <w:div w:id="750348277">
              <w:marLeft w:val="0"/>
              <w:marRight w:val="0"/>
              <w:marTop w:val="0"/>
              <w:marBottom w:val="0"/>
              <w:divBdr>
                <w:top w:val="none" w:sz="0" w:space="0" w:color="auto"/>
                <w:left w:val="none" w:sz="0" w:space="0" w:color="auto"/>
                <w:bottom w:val="none" w:sz="0" w:space="0" w:color="auto"/>
                <w:right w:val="none" w:sz="0" w:space="0" w:color="auto"/>
              </w:divBdr>
            </w:div>
            <w:div w:id="963661542">
              <w:marLeft w:val="0"/>
              <w:marRight w:val="0"/>
              <w:marTop w:val="0"/>
              <w:marBottom w:val="0"/>
              <w:divBdr>
                <w:top w:val="none" w:sz="0" w:space="0" w:color="auto"/>
                <w:left w:val="none" w:sz="0" w:space="0" w:color="auto"/>
                <w:bottom w:val="none" w:sz="0" w:space="0" w:color="auto"/>
                <w:right w:val="none" w:sz="0" w:space="0" w:color="auto"/>
              </w:divBdr>
            </w:div>
            <w:div w:id="1962683898">
              <w:marLeft w:val="0"/>
              <w:marRight w:val="0"/>
              <w:marTop w:val="0"/>
              <w:marBottom w:val="0"/>
              <w:divBdr>
                <w:top w:val="none" w:sz="0" w:space="0" w:color="auto"/>
                <w:left w:val="none" w:sz="0" w:space="0" w:color="auto"/>
                <w:bottom w:val="none" w:sz="0" w:space="0" w:color="auto"/>
                <w:right w:val="none" w:sz="0" w:space="0" w:color="auto"/>
              </w:divBdr>
            </w:div>
            <w:div w:id="1540119879">
              <w:marLeft w:val="0"/>
              <w:marRight w:val="0"/>
              <w:marTop w:val="0"/>
              <w:marBottom w:val="0"/>
              <w:divBdr>
                <w:top w:val="none" w:sz="0" w:space="0" w:color="auto"/>
                <w:left w:val="none" w:sz="0" w:space="0" w:color="auto"/>
                <w:bottom w:val="none" w:sz="0" w:space="0" w:color="auto"/>
                <w:right w:val="none" w:sz="0" w:space="0" w:color="auto"/>
              </w:divBdr>
            </w:div>
            <w:div w:id="124394615">
              <w:marLeft w:val="0"/>
              <w:marRight w:val="0"/>
              <w:marTop w:val="0"/>
              <w:marBottom w:val="0"/>
              <w:divBdr>
                <w:top w:val="none" w:sz="0" w:space="0" w:color="auto"/>
                <w:left w:val="none" w:sz="0" w:space="0" w:color="auto"/>
                <w:bottom w:val="none" w:sz="0" w:space="0" w:color="auto"/>
                <w:right w:val="none" w:sz="0" w:space="0" w:color="auto"/>
              </w:divBdr>
            </w:div>
            <w:div w:id="202133189">
              <w:marLeft w:val="0"/>
              <w:marRight w:val="0"/>
              <w:marTop w:val="0"/>
              <w:marBottom w:val="0"/>
              <w:divBdr>
                <w:top w:val="none" w:sz="0" w:space="0" w:color="auto"/>
                <w:left w:val="none" w:sz="0" w:space="0" w:color="auto"/>
                <w:bottom w:val="none" w:sz="0" w:space="0" w:color="auto"/>
                <w:right w:val="none" w:sz="0" w:space="0" w:color="auto"/>
              </w:divBdr>
            </w:div>
            <w:div w:id="2046831618">
              <w:marLeft w:val="0"/>
              <w:marRight w:val="0"/>
              <w:marTop w:val="0"/>
              <w:marBottom w:val="0"/>
              <w:divBdr>
                <w:top w:val="none" w:sz="0" w:space="0" w:color="auto"/>
                <w:left w:val="none" w:sz="0" w:space="0" w:color="auto"/>
                <w:bottom w:val="none" w:sz="0" w:space="0" w:color="auto"/>
                <w:right w:val="none" w:sz="0" w:space="0" w:color="auto"/>
              </w:divBdr>
            </w:div>
            <w:div w:id="1396204650">
              <w:marLeft w:val="0"/>
              <w:marRight w:val="0"/>
              <w:marTop w:val="0"/>
              <w:marBottom w:val="0"/>
              <w:divBdr>
                <w:top w:val="none" w:sz="0" w:space="0" w:color="auto"/>
                <w:left w:val="none" w:sz="0" w:space="0" w:color="auto"/>
                <w:bottom w:val="none" w:sz="0" w:space="0" w:color="auto"/>
                <w:right w:val="none" w:sz="0" w:space="0" w:color="auto"/>
              </w:divBdr>
            </w:div>
            <w:div w:id="1572079168">
              <w:marLeft w:val="0"/>
              <w:marRight w:val="0"/>
              <w:marTop w:val="0"/>
              <w:marBottom w:val="0"/>
              <w:divBdr>
                <w:top w:val="none" w:sz="0" w:space="0" w:color="auto"/>
                <w:left w:val="none" w:sz="0" w:space="0" w:color="auto"/>
                <w:bottom w:val="none" w:sz="0" w:space="0" w:color="auto"/>
                <w:right w:val="none" w:sz="0" w:space="0" w:color="auto"/>
              </w:divBdr>
            </w:div>
            <w:div w:id="1234245045">
              <w:marLeft w:val="0"/>
              <w:marRight w:val="0"/>
              <w:marTop w:val="0"/>
              <w:marBottom w:val="0"/>
              <w:divBdr>
                <w:top w:val="none" w:sz="0" w:space="0" w:color="auto"/>
                <w:left w:val="none" w:sz="0" w:space="0" w:color="auto"/>
                <w:bottom w:val="none" w:sz="0" w:space="0" w:color="auto"/>
                <w:right w:val="none" w:sz="0" w:space="0" w:color="auto"/>
              </w:divBdr>
            </w:div>
            <w:div w:id="1380593716">
              <w:marLeft w:val="0"/>
              <w:marRight w:val="0"/>
              <w:marTop w:val="0"/>
              <w:marBottom w:val="0"/>
              <w:divBdr>
                <w:top w:val="none" w:sz="0" w:space="0" w:color="auto"/>
                <w:left w:val="none" w:sz="0" w:space="0" w:color="auto"/>
                <w:bottom w:val="none" w:sz="0" w:space="0" w:color="auto"/>
                <w:right w:val="none" w:sz="0" w:space="0" w:color="auto"/>
              </w:divBdr>
            </w:div>
            <w:div w:id="1464882426">
              <w:marLeft w:val="0"/>
              <w:marRight w:val="0"/>
              <w:marTop w:val="0"/>
              <w:marBottom w:val="0"/>
              <w:divBdr>
                <w:top w:val="none" w:sz="0" w:space="0" w:color="auto"/>
                <w:left w:val="none" w:sz="0" w:space="0" w:color="auto"/>
                <w:bottom w:val="none" w:sz="0" w:space="0" w:color="auto"/>
                <w:right w:val="none" w:sz="0" w:space="0" w:color="auto"/>
              </w:divBdr>
            </w:div>
            <w:div w:id="537401651">
              <w:marLeft w:val="0"/>
              <w:marRight w:val="0"/>
              <w:marTop w:val="0"/>
              <w:marBottom w:val="0"/>
              <w:divBdr>
                <w:top w:val="none" w:sz="0" w:space="0" w:color="auto"/>
                <w:left w:val="none" w:sz="0" w:space="0" w:color="auto"/>
                <w:bottom w:val="none" w:sz="0" w:space="0" w:color="auto"/>
                <w:right w:val="none" w:sz="0" w:space="0" w:color="auto"/>
              </w:divBdr>
            </w:div>
            <w:div w:id="1485583833">
              <w:marLeft w:val="0"/>
              <w:marRight w:val="0"/>
              <w:marTop w:val="0"/>
              <w:marBottom w:val="0"/>
              <w:divBdr>
                <w:top w:val="none" w:sz="0" w:space="0" w:color="auto"/>
                <w:left w:val="none" w:sz="0" w:space="0" w:color="auto"/>
                <w:bottom w:val="none" w:sz="0" w:space="0" w:color="auto"/>
                <w:right w:val="none" w:sz="0" w:space="0" w:color="auto"/>
              </w:divBdr>
            </w:div>
            <w:div w:id="1435435968">
              <w:marLeft w:val="0"/>
              <w:marRight w:val="0"/>
              <w:marTop w:val="0"/>
              <w:marBottom w:val="0"/>
              <w:divBdr>
                <w:top w:val="none" w:sz="0" w:space="0" w:color="auto"/>
                <w:left w:val="none" w:sz="0" w:space="0" w:color="auto"/>
                <w:bottom w:val="none" w:sz="0" w:space="0" w:color="auto"/>
                <w:right w:val="none" w:sz="0" w:space="0" w:color="auto"/>
              </w:divBdr>
            </w:div>
            <w:div w:id="1601134578">
              <w:marLeft w:val="0"/>
              <w:marRight w:val="0"/>
              <w:marTop w:val="0"/>
              <w:marBottom w:val="0"/>
              <w:divBdr>
                <w:top w:val="none" w:sz="0" w:space="0" w:color="auto"/>
                <w:left w:val="none" w:sz="0" w:space="0" w:color="auto"/>
                <w:bottom w:val="none" w:sz="0" w:space="0" w:color="auto"/>
                <w:right w:val="none" w:sz="0" w:space="0" w:color="auto"/>
              </w:divBdr>
            </w:div>
            <w:div w:id="1612198791">
              <w:marLeft w:val="0"/>
              <w:marRight w:val="0"/>
              <w:marTop w:val="0"/>
              <w:marBottom w:val="0"/>
              <w:divBdr>
                <w:top w:val="none" w:sz="0" w:space="0" w:color="auto"/>
                <w:left w:val="none" w:sz="0" w:space="0" w:color="auto"/>
                <w:bottom w:val="none" w:sz="0" w:space="0" w:color="auto"/>
                <w:right w:val="none" w:sz="0" w:space="0" w:color="auto"/>
              </w:divBdr>
            </w:div>
            <w:div w:id="1359623492">
              <w:marLeft w:val="0"/>
              <w:marRight w:val="0"/>
              <w:marTop w:val="0"/>
              <w:marBottom w:val="0"/>
              <w:divBdr>
                <w:top w:val="none" w:sz="0" w:space="0" w:color="auto"/>
                <w:left w:val="none" w:sz="0" w:space="0" w:color="auto"/>
                <w:bottom w:val="none" w:sz="0" w:space="0" w:color="auto"/>
                <w:right w:val="none" w:sz="0" w:space="0" w:color="auto"/>
              </w:divBdr>
            </w:div>
            <w:div w:id="2029133038">
              <w:marLeft w:val="0"/>
              <w:marRight w:val="0"/>
              <w:marTop w:val="0"/>
              <w:marBottom w:val="0"/>
              <w:divBdr>
                <w:top w:val="none" w:sz="0" w:space="0" w:color="auto"/>
                <w:left w:val="none" w:sz="0" w:space="0" w:color="auto"/>
                <w:bottom w:val="none" w:sz="0" w:space="0" w:color="auto"/>
                <w:right w:val="none" w:sz="0" w:space="0" w:color="auto"/>
              </w:divBdr>
            </w:div>
            <w:div w:id="1696537443">
              <w:marLeft w:val="0"/>
              <w:marRight w:val="0"/>
              <w:marTop w:val="0"/>
              <w:marBottom w:val="0"/>
              <w:divBdr>
                <w:top w:val="none" w:sz="0" w:space="0" w:color="auto"/>
                <w:left w:val="none" w:sz="0" w:space="0" w:color="auto"/>
                <w:bottom w:val="none" w:sz="0" w:space="0" w:color="auto"/>
                <w:right w:val="none" w:sz="0" w:space="0" w:color="auto"/>
              </w:divBdr>
            </w:div>
            <w:div w:id="801776701">
              <w:marLeft w:val="0"/>
              <w:marRight w:val="0"/>
              <w:marTop w:val="0"/>
              <w:marBottom w:val="0"/>
              <w:divBdr>
                <w:top w:val="none" w:sz="0" w:space="0" w:color="auto"/>
                <w:left w:val="none" w:sz="0" w:space="0" w:color="auto"/>
                <w:bottom w:val="none" w:sz="0" w:space="0" w:color="auto"/>
                <w:right w:val="none" w:sz="0" w:space="0" w:color="auto"/>
              </w:divBdr>
            </w:div>
            <w:div w:id="1364868543">
              <w:marLeft w:val="0"/>
              <w:marRight w:val="0"/>
              <w:marTop w:val="0"/>
              <w:marBottom w:val="0"/>
              <w:divBdr>
                <w:top w:val="none" w:sz="0" w:space="0" w:color="auto"/>
                <w:left w:val="none" w:sz="0" w:space="0" w:color="auto"/>
                <w:bottom w:val="none" w:sz="0" w:space="0" w:color="auto"/>
                <w:right w:val="none" w:sz="0" w:space="0" w:color="auto"/>
              </w:divBdr>
            </w:div>
            <w:div w:id="1746806562">
              <w:marLeft w:val="0"/>
              <w:marRight w:val="0"/>
              <w:marTop w:val="0"/>
              <w:marBottom w:val="0"/>
              <w:divBdr>
                <w:top w:val="none" w:sz="0" w:space="0" w:color="auto"/>
                <w:left w:val="none" w:sz="0" w:space="0" w:color="auto"/>
                <w:bottom w:val="none" w:sz="0" w:space="0" w:color="auto"/>
                <w:right w:val="none" w:sz="0" w:space="0" w:color="auto"/>
              </w:divBdr>
            </w:div>
            <w:div w:id="1588807855">
              <w:marLeft w:val="0"/>
              <w:marRight w:val="0"/>
              <w:marTop w:val="0"/>
              <w:marBottom w:val="0"/>
              <w:divBdr>
                <w:top w:val="none" w:sz="0" w:space="0" w:color="auto"/>
                <w:left w:val="none" w:sz="0" w:space="0" w:color="auto"/>
                <w:bottom w:val="none" w:sz="0" w:space="0" w:color="auto"/>
                <w:right w:val="none" w:sz="0" w:space="0" w:color="auto"/>
              </w:divBdr>
            </w:div>
            <w:div w:id="2136168918">
              <w:marLeft w:val="0"/>
              <w:marRight w:val="0"/>
              <w:marTop w:val="0"/>
              <w:marBottom w:val="0"/>
              <w:divBdr>
                <w:top w:val="none" w:sz="0" w:space="0" w:color="auto"/>
                <w:left w:val="none" w:sz="0" w:space="0" w:color="auto"/>
                <w:bottom w:val="none" w:sz="0" w:space="0" w:color="auto"/>
                <w:right w:val="none" w:sz="0" w:space="0" w:color="auto"/>
              </w:divBdr>
            </w:div>
            <w:div w:id="2008316068">
              <w:marLeft w:val="0"/>
              <w:marRight w:val="0"/>
              <w:marTop w:val="0"/>
              <w:marBottom w:val="0"/>
              <w:divBdr>
                <w:top w:val="none" w:sz="0" w:space="0" w:color="auto"/>
                <w:left w:val="none" w:sz="0" w:space="0" w:color="auto"/>
                <w:bottom w:val="none" w:sz="0" w:space="0" w:color="auto"/>
                <w:right w:val="none" w:sz="0" w:space="0" w:color="auto"/>
              </w:divBdr>
            </w:div>
            <w:div w:id="1510019553">
              <w:marLeft w:val="0"/>
              <w:marRight w:val="0"/>
              <w:marTop w:val="0"/>
              <w:marBottom w:val="0"/>
              <w:divBdr>
                <w:top w:val="none" w:sz="0" w:space="0" w:color="auto"/>
                <w:left w:val="none" w:sz="0" w:space="0" w:color="auto"/>
                <w:bottom w:val="none" w:sz="0" w:space="0" w:color="auto"/>
                <w:right w:val="none" w:sz="0" w:space="0" w:color="auto"/>
              </w:divBdr>
            </w:div>
            <w:div w:id="1697151855">
              <w:marLeft w:val="0"/>
              <w:marRight w:val="0"/>
              <w:marTop w:val="0"/>
              <w:marBottom w:val="0"/>
              <w:divBdr>
                <w:top w:val="none" w:sz="0" w:space="0" w:color="auto"/>
                <w:left w:val="none" w:sz="0" w:space="0" w:color="auto"/>
                <w:bottom w:val="none" w:sz="0" w:space="0" w:color="auto"/>
                <w:right w:val="none" w:sz="0" w:space="0" w:color="auto"/>
              </w:divBdr>
            </w:div>
            <w:div w:id="2060132946">
              <w:marLeft w:val="0"/>
              <w:marRight w:val="0"/>
              <w:marTop w:val="0"/>
              <w:marBottom w:val="0"/>
              <w:divBdr>
                <w:top w:val="none" w:sz="0" w:space="0" w:color="auto"/>
                <w:left w:val="none" w:sz="0" w:space="0" w:color="auto"/>
                <w:bottom w:val="none" w:sz="0" w:space="0" w:color="auto"/>
                <w:right w:val="none" w:sz="0" w:space="0" w:color="auto"/>
              </w:divBdr>
            </w:div>
            <w:div w:id="752626507">
              <w:marLeft w:val="0"/>
              <w:marRight w:val="0"/>
              <w:marTop w:val="0"/>
              <w:marBottom w:val="0"/>
              <w:divBdr>
                <w:top w:val="none" w:sz="0" w:space="0" w:color="auto"/>
                <w:left w:val="none" w:sz="0" w:space="0" w:color="auto"/>
                <w:bottom w:val="none" w:sz="0" w:space="0" w:color="auto"/>
                <w:right w:val="none" w:sz="0" w:space="0" w:color="auto"/>
              </w:divBdr>
            </w:div>
            <w:div w:id="1740900988">
              <w:marLeft w:val="0"/>
              <w:marRight w:val="0"/>
              <w:marTop w:val="0"/>
              <w:marBottom w:val="0"/>
              <w:divBdr>
                <w:top w:val="none" w:sz="0" w:space="0" w:color="auto"/>
                <w:left w:val="none" w:sz="0" w:space="0" w:color="auto"/>
                <w:bottom w:val="none" w:sz="0" w:space="0" w:color="auto"/>
                <w:right w:val="none" w:sz="0" w:space="0" w:color="auto"/>
              </w:divBdr>
            </w:div>
            <w:div w:id="1213351190">
              <w:marLeft w:val="0"/>
              <w:marRight w:val="0"/>
              <w:marTop w:val="0"/>
              <w:marBottom w:val="0"/>
              <w:divBdr>
                <w:top w:val="none" w:sz="0" w:space="0" w:color="auto"/>
                <w:left w:val="none" w:sz="0" w:space="0" w:color="auto"/>
                <w:bottom w:val="none" w:sz="0" w:space="0" w:color="auto"/>
                <w:right w:val="none" w:sz="0" w:space="0" w:color="auto"/>
              </w:divBdr>
            </w:div>
            <w:div w:id="26488212">
              <w:marLeft w:val="0"/>
              <w:marRight w:val="0"/>
              <w:marTop w:val="0"/>
              <w:marBottom w:val="0"/>
              <w:divBdr>
                <w:top w:val="none" w:sz="0" w:space="0" w:color="auto"/>
                <w:left w:val="none" w:sz="0" w:space="0" w:color="auto"/>
                <w:bottom w:val="none" w:sz="0" w:space="0" w:color="auto"/>
                <w:right w:val="none" w:sz="0" w:space="0" w:color="auto"/>
              </w:divBdr>
            </w:div>
            <w:div w:id="476650808">
              <w:marLeft w:val="0"/>
              <w:marRight w:val="0"/>
              <w:marTop w:val="0"/>
              <w:marBottom w:val="0"/>
              <w:divBdr>
                <w:top w:val="none" w:sz="0" w:space="0" w:color="auto"/>
                <w:left w:val="none" w:sz="0" w:space="0" w:color="auto"/>
                <w:bottom w:val="none" w:sz="0" w:space="0" w:color="auto"/>
                <w:right w:val="none" w:sz="0" w:space="0" w:color="auto"/>
              </w:divBdr>
            </w:div>
            <w:div w:id="2136680724">
              <w:marLeft w:val="0"/>
              <w:marRight w:val="0"/>
              <w:marTop w:val="0"/>
              <w:marBottom w:val="0"/>
              <w:divBdr>
                <w:top w:val="none" w:sz="0" w:space="0" w:color="auto"/>
                <w:left w:val="none" w:sz="0" w:space="0" w:color="auto"/>
                <w:bottom w:val="none" w:sz="0" w:space="0" w:color="auto"/>
                <w:right w:val="none" w:sz="0" w:space="0" w:color="auto"/>
              </w:divBdr>
            </w:div>
            <w:div w:id="1904676987">
              <w:marLeft w:val="0"/>
              <w:marRight w:val="0"/>
              <w:marTop w:val="0"/>
              <w:marBottom w:val="0"/>
              <w:divBdr>
                <w:top w:val="none" w:sz="0" w:space="0" w:color="auto"/>
                <w:left w:val="none" w:sz="0" w:space="0" w:color="auto"/>
                <w:bottom w:val="none" w:sz="0" w:space="0" w:color="auto"/>
                <w:right w:val="none" w:sz="0" w:space="0" w:color="auto"/>
              </w:divBdr>
            </w:div>
            <w:div w:id="1077094340">
              <w:marLeft w:val="0"/>
              <w:marRight w:val="0"/>
              <w:marTop w:val="0"/>
              <w:marBottom w:val="0"/>
              <w:divBdr>
                <w:top w:val="none" w:sz="0" w:space="0" w:color="auto"/>
                <w:left w:val="none" w:sz="0" w:space="0" w:color="auto"/>
                <w:bottom w:val="none" w:sz="0" w:space="0" w:color="auto"/>
                <w:right w:val="none" w:sz="0" w:space="0" w:color="auto"/>
              </w:divBdr>
            </w:div>
            <w:div w:id="71265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estudy.org/biblepic/picture-of-second-temple-in-jerusalem.html" TargetMode="External"/><Relationship Id="rId3" Type="http://schemas.openxmlformats.org/officeDocument/2006/relationships/webSettings" Target="webSettings.xml"/><Relationship Id="rId7" Type="http://schemas.openxmlformats.org/officeDocument/2006/relationships/hyperlink" Target="http://www.biblestudy.org/prophecy/bible-prophecies-of-empire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iblestudy.org/maps/assyrian-babylonian-empires-map.html" TargetMode="External"/><Relationship Id="rId5" Type="http://schemas.openxmlformats.org/officeDocument/2006/relationships/hyperlink" Target="http://www.biblestudy.org/question/who-was-king-ahab.html" TargetMode="External"/><Relationship Id="rId10" Type="http://schemas.openxmlformats.org/officeDocument/2006/relationships/theme" Target="theme/theme1.xml"/><Relationship Id="rId4" Type="http://schemas.openxmlformats.org/officeDocument/2006/relationships/hyperlink" Target="http://www.biblestudy.org/bibleref/meaning-of-numbers-in-bible/40.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cp:lastModifiedBy>
  <cp:revision>2</cp:revision>
  <dcterms:created xsi:type="dcterms:W3CDTF">2019-03-04T17:35:00Z</dcterms:created>
  <dcterms:modified xsi:type="dcterms:W3CDTF">2019-03-04T17:35:00Z</dcterms:modified>
</cp:coreProperties>
</file>